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6B" w:rsidRPr="0003493B" w:rsidRDefault="00E94EFF" w:rsidP="00E94EFF">
      <w:pPr>
        <w:bidi/>
        <w:jc w:val="center"/>
        <w:rPr>
          <w:rFonts w:asciiTheme="majorBidi" w:hAnsiTheme="majorBidi" w:cstheme="majorBidi"/>
          <w:b/>
          <w:bCs/>
          <w:sz w:val="28"/>
          <w:szCs w:val="28"/>
          <w:rtl/>
          <w:lang w:bidi="ar-IQ"/>
        </w:rPr>
      </w:pPr>
      <w:r w:rsidRPr="0003493B">
        <w:rPr>
          <w:rFonts w:asciiTheme="majorBidi" w:hAnsiTheme="majorBidi" w:cstheme="majorBidi"/>
          <w:b/>
          <w:bCs/>
          <w:sz w:val="28"/>
          <w:szCs w:val="28"/>
          <w:rtl/>
        </w:rPr>
        <w:t>وصف المقرر</w:t>
      </w:r>
    </w:p>
    <w:tbl>
      <w:tblPr>
        <w:tblStyle w:val="a3"/>
        <w:bidiVisual/>
        <w:tblW w:w="0" w:type="auto"/>
        <w:tblLayout w:type="fixed"/>
        <w:tblLook w:val="04A0" w:firstRow="1" w:lastRow="0" w:firstColumn="1" w:lastColumn="0" w:noHBand="0" w:noVBand="1"/>
      </w:tblPr>
      <w:tblGrid>
        <w:gridCol w:w="828"/>
        <w:gridCol w:w="1212"/>
        <w:gridCol w:w="48"/>
        <w:gridCol w:w="327"/>
        <w:gridCol w:w="1293"/>
        <w:gridCol w:w="942"/>
        <w:gridCol w:w="2190"/>
        <w:gridCol w:w="1350"/>
        <w:gridCol w:w="1386"/>
      </w:tblGrid>
      <w:tr w:rsidR="00FD135E" w:rsidRPr="00FD135E" w:rsidTr="00FD135E">
        <w:trPr>
          <w:trHeight w:val="395"/>
        </w:trPr>
        <w:tc>
          <w:tcPr>
            <w:tcW w:w="9576" w:type="dxa"/>
            <w:gridSpan w:val="9"/>
            <w:shd w:val="clear" w:color="auto" w:fill="C6D9F1" w:themeFill="text2" w:themeFillTint="33"/>
            <w:vAlign w:val="center"/>
          </w:tcPr>
          <w:p w:rsidR="00FD135E" w:rsidRPr="0003493B" w:rsidRDefault="0003493B" w:rsidP="001550C4">
            <w:pPr>
              <w:bidi/>
              <w:rPr>
                <w:rFonts w:asciiTheme="majorBidi" w:hAnsiTheme="majorBidi" w:cstheme="majorBidi"/>
                <w:b/>
                <w:bCs/>
                <w:rtl/>
                <w:lang w:bidi="ar-IQ"/>
              </w:rPr>
            </w:pPr>
            <w:r>
              <w:rPr>
                <w:rFonts w:asciiTheme="majorBidi" w:hAnsiTheme="majorBidi" w:cstheme="majorBidi" w:hint="cs"/>
                <w:b/>
                <w:bCs/>
                <w:rtl/>
                <w:lang w:bidi="ar-IQ"/>
              </w:rPr>
              <w:t>1.</w:t>
            </w:r>
            <w:r w:rsidR="00E94EFF" w:rsidRPr="0003493B">
              <w:rPr>
                <w:rFonts w:asciiTheme="majorBidi" w:hAnsiTheme="majorBidi" w:cstheme="majorBidi"/>
                <w:b/>
                <w:bCs/>
                <w:rtl/>
                <w:lang w:bidi="ar-IQ"/>
              </w:rPr>
              <w:t>اسم المقرر</w:t>
            </w:r>
            <w:r w:rsidR="00561C15">
              <w:rPr>
                <w:rFonts w:asciiTheme="majorBidi" w:hAnsiTheme="majorBidi" w:cstheme="majorBidi" w:hint="cs"/>
                <w:b/>
                <w:bCs/>
                <w:rtl/>
                <w:lang w:bidi="ar-IQ"/>
              </w:rPr>
              <w:t xml:space="preserve">   </w:t>
            </w:r>
          </w:p>
        </w:tc>
      </w:tr>
      <w:tr w:rsidR="00FD135E" w:rsidRPr="00FD135E" w:rsidTr="00FD135E">
        <w:trPr>
          <w:trHeight w:val="413"/>
        </w:trPr>
        <w:tc>
          <w:tcPr>
            <w:tcW w:w="9576" w:type="dxa"/>
            <w:gridSpan w:val="9"/>
            <w:vAlign w:val="center"/>
          </w:tcPr>
          <w:p w:rsidR="00E94EFF" w:rsidRPr="00FD135E" w:rsidRDefault="00AC67BB" w:rsidP="00FD135E">
            <w:pPr>
              <w:bidi/>
              <w:rPr>
                <w:rFonts w:asciiTheme="majorBidi" w:hAnsiTheme="majorBidi" w:cstheme="majorBidi"/>
                <w:b/>
                <w:bCs/>
                <w:rtl/>
                <w:lang w:bidi="ar-IQ"/>
              </w:rPr>
            </w:pPr>
            <w:r>
              <w:rPr>
                <w:rFonts w:asciiTheme="majorBidi" w:hAnsiTheme="majorBidi" w:cstheme="majorBidi" w:hint="cs"/>
                <w:b/>
                <w:bCs/>
                <w:rtl/>
                <w:lang w:bidi="ar-IQ"/>
              </w:rPr>
              <w:t>المنظور</w:t>
            </w:r>
          </w:p>
        </w:tc>
      </w:tr>
      <w:tr w:rsidR="00FD135E" w:rsidRPr="00FD135E" w:rsidTr="00FD135E">
        <w:trPr>
          <w:trHeight w:val="467"/>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2. رمز المقرر</w:t>
            </w:r>
          </w:p>
        </w:tc>
      </w:tr>
      <w:tr w:rsidR="00FD135E" w:rsidRPr="00FD135E" w:rsidTr="00FD135E">
        <w:trPr>
          <w:trHeight w:val="530"/>
        </w:trPr>
        <w:tc>
          <w:tcPr>
            <w:tcW w:w="9576" w:type="dxa"/>
            <w:gridSpan w:val="9"/>
            <w:vAlign w:val="center"/>
          </w:tcPr>
          <w:p w:rsidR="00E94EFF" w:rsidRPr="00FD135E" w:rsidRDefault="00E94EFF" w:rsidP="00FD135E">
            <w:pPr>
              <w:bidi/>
              <w:rPr>
                <w:rFonts w:asciiTheme="majorBidi" w:hAnsiTheme="majorBidi" w:cstheme="majorBidi"/>
                <w:b/>
                <w:bCs/>
                <w:rtl/>
                <w:lang w:bidi="ar-IQ"/>
              </w:rPr>
            </w:pPr>
          </w:p>
        </w:tc>
      </w:tr>
      <w:tr w:rsidR="00FD135E" w:rsidRPr="00FD135E" w:rsidTr="0003493B">
        <w:trPr>
          <w:trHeight w:val="458"/>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3 . الفصل / السنة</w:t>
            </w:r>
            <w:r w:rsidR="00561C15">
              <w:rPr>
                <w:rFonts w:asciiTheme="majorBidi" w:hAnsiTheme="majorBidi" w:cstheme="majorBidi" w:hint="cs"/>
                <w:b/>
                <w:bCs/>
                <w:rtl/>
                <w:lang w:bidi="ar-IQ"/>
              </w:rPr>
              <w:t xml:space="preserve">     فصلي </w:t>
            </w:r>
            <w:r w:rsidR="00AC67BB">
              <w:rPr>
                <w:rFonts w:asciiTheme="majorBidi" w:hAnsiTheme="majorBidi" w:cstheme="majorBidi" w:hint="cs"/>
                <w:b/>
                <w:bCs/>
                <w:rtl/>
                <w:lang w:bidi="ar-IQ"/>
              </w:rPr>
              <w:t>0</w:t>
            </w:r>
          </w:p>
        </w:tc>
      </w:tr>
      <w:tr w:rsidR="00FD135E" w:rsidRPr="00FD135E" w:rsidTr="00FD135E">
        <w:trPr>
          <w:trHeight w:val="530"/>
        </w:trPr>
        <w:tc>
          <w:tcPr>
            <w:tcW w:w="9576" w:type="dxa"/>
            <w:gridSpan w:val="9"/>
            <w:vAlign w:val="center"/>
          </w:tcPr>
          <w:p w:rsidR="00E94EFF" w:rsidRPr="00FD135E" w:rsidRDefault="00A46D8D" w:rsidP="00FD135E">
            <w:pPr>
              <w:bidi/>
              <w:rPr>
                <w:rFonts w:asciiTheme="majorBidi" w:hAnsiTheme="majorBidi" w:cstheme="majorBidi"/>
                <w:b/>
                <w:bCs/>
                <w:rtl/>
                <w:lang w:bidi="ar-IQ"/>
              </w:rPr>
            </w:pPr>
            <w:r>
              <w:rPr>
                <w:rFonts w:asciiTheme="majorBidi" w:hAnsiTheme="majorBidi" w:cstheme="majorBidi" w:hint="cs"/>
                <w:b/>
                <w:bCs/>
                <w:rtl/>
                <w:lang w:bidi="ar-IQ"/>
              </w:rPr>
              <w:t>سنوي  2023-2024</w:t>
            </w:r>
          </w:p>
        </w:tc>
      </w:tr>
      <w:tr w:rsidR="00FD135E" w:rsidRPr="00FD135E" w:rsidTr="0003493B">
        <w:trPr>
          <w:trHeight w:val="440"/>
        </w:trPr>
        <w:tc>
          <w:tcPr>
            <w:tcW w:w="9576" w:type="dxa"/>
            <w:gridSpan w:val="9"/>
            <w:shd w:val="clear" w:color="auto" w:fill="C6D9F1" w:themeFill="text2" w:themeFillTint="33"/>
            <w:vAlign w:val="center"/>
          </w:tcPr>
          <w:p w:rsidR="00E94EFF" w:rsidRPr="00FD135E" w:rsidRDefault="00E94EFF" w:rsidP="00AC67BB">
            <w:pPr>
              <w:bidi/>
              <w:rPr>
                <w:rFonts w:asciiTheme="majorBidi" w:hAnsiTheme="majorBidi" w:cstheme="majorBidi"/>
                <w:b/>
                <w:bCs/>
                <w:rtl/>
                <w:lang w:bidi="ar-IQ"/>
              </w:rPr>
            </w:pPr>
            <w:r w:rsidRPr="00FD135E">
              <w:rPr>
                <w:rFonts w:asciiTheme="majorBidi" w:hAnsiTheme="majorBidi" w:cstheme="majorBidi"/>
                <w:b/>
                <w:bCs/>
                <w:rtl/>
                <w:lang w:bidi="ar-IQ"/>
              </w:rPr>
              <w:t>4. تاريخ</w:t>
            </w:r>
            <w:r w:rsidR="0003493B">
              <w:rPr>
                <w:rFonts w:asciiTheme="majorBidi" w:hAnsiTheme="majorBidi" w:cstheme="majorBidi" w:hint="cs"/>
                <w:b/>
                <w:bCs/>
                <w:rtl/>
                <w:lang w:bidi="ar-IQ"/>
              </w:rPr>
              <w:t xml:space="preserve"> </w:t>
            </w:r>
            <w:r w:rsidR="00AC67BB">
              <w:rPr>
                <w:rFonts w:asciiTheme="majorBidi" w:hAnsiTheme="majorBidi" w:cstheme="majorBidi"/>
                <w:b/>
                <w:bCs/>
                <w:rtl/>
                <w:lang w:bidi="ar-IQ"/>
              </w:rPr>
              <w:t>إعداد هذا الو</w:t>
            </w:r>
            <w:r w:rsidR="00AC67BB">
              <w:rPr>
                <w:rFonts w:asciiTheme="majorBidi" w:hAnsiTheme="majorBidi" w:cstheme="majorBidi" w:hint="cs"/>
                <w:b/>
                <w:bCs/>
                <w:rtl/>
                <w:lang w:bidi="ar-IQ"/>
              </w:rPr>
              <w:t xml:space="preserve">صف 0   </w:t>
            </w:r>
          </w:p>
        </w:tc>
      </w:tr>
      <w:tr w:rsidR="00FD135E" w:rsidRPr="00FD135E" w:rsidTr="00FD135E">
        <w:trPr>
          <w:trHeight w:val="530"/>
        </w:trPr>
        <w:tc>
          <w:tcPr>
            <w:tcW w:w="9576" w:type="dxa"/>
            <w:gridSpan w:val="9"/>
            <w:vAlign w:val="center"/>
          </w:tcPr>
          <w:p w:rsidR="00E94EFF" w:rsidRPr="00FD135E" w:rsidRDefault="00A46D8D" w:rsidP="008954C9">
            <w:pPr>
              <w:bidi/>
              <w:rPr>
                <w:rFonts w:asciiTheme="majorBidi" w:hAnsiTheme="majorBidi" w:cstheme="majorBidi"/>
                <w:b/>
                <w:bCs/>
                <w:rtl/>
                <w:lang w:bidi="ar-IQ"/>
              </w:rPr>
            </w:pPr>
            <w:r w:rsidRPr="00561C15">
              <w:rPr>
                <w:rFonts w:asciiTheme="majorBidi" w:hAnsiTheme="majorBidi" w:cs="Times New Roman"/>
                <w:b/>
                <w:bCs/>
                <w:rtl/>
                <w:lang w:bidi="ar-IQ"/>
              </w:rPr>
              <w:t xml:space="preserve">24 -  </w:t>
            </w:r>
            <w:r w:rsidR="008954C9">
              <w:rPr>
                <w:rFonts w:asciiTheme="majorBidi" w:hAnsiTheme="majorBidi" w:cs="Times New Roman" w:hint="cs"/>
                <w:b/>
                <w:bCs/>
                <w:rtl/>
                <w:lang w:bidi="ar-IQ"/>
              </w:rPr>
              <w:t>8</w:t>
            </w:r>
            <w:r w:rsidRPr="00561C15">
              <w:rPr>
                <w:rFonts w:asciiTheme="majorBidi" w:hAnsiTheme="majorBidi" w:cs="Times New Roman"/>
                <w:b/>
                <w:bCs/>
                <w:rtl/>
                <w:lang w:bidi="ar-IQ"/>
              </w:rPr>
              <w:t xml:space="preserve"> -  2023</w:t>
            </w:r>
          </w:p>
        </w:tc>
      </w:tr>
      <w:tr w:rsidR="00FD135E" w:rsidRPr="00FD135E" w:rsidTr="00FD135E">
        <w:trPr>
          <w:trHeight w:val="458"/>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5. أشكال الحضور المتاحة</w:t>
            </w:r>
            <w:r w:rsidR="00561C15">
              <w:rPr>
                <w:rFonts w:asciiTheme="majorBidi" w:hAnsiTheme="majorBidi" w:cstheme="majorBidi" w:hint="cs"/>
                <w:b/>
                <w:bCs/>
                <w:rtl/>
                <w:lang w:bidi="ar-IQ"/>
              </w:rPr>
              <w:t xml:space="preserve">  </w:t>
            </w:r>
          </w:p>
        </w:tc>
      </w:tr>
      <w:tr w:rsidR="00FD135E" w:rsidRPr="00FD135E" w:rsidTr="00FD135E">
        <w:trPr>
          <w:trHeight w:val="512"/>
        </w:trPr>
        <w:tc>
          <w:tcPr>
            <w:tcW w:w="9576" w:type="dxa"/>
            <w:gridSpan w:val="9"/>
            <w:vAlign w:val="center"/>
          </w:tcPr>
          <w:p w:rsidR="00E94EFF" w:rsidRPr="00FD135E" w:rsidRDefault="00A46D8D" w:rsidP="00FD135E">
            <w:pPr>
              <w:bidi/>
              <w:rPr>
                <w:rFonts w:asciiTheme="majorBidi" w:hAnsiTheme="majorBidi" w:cstheme="majorBidi"/>
                <w:b/>
                <w:bCs/>
                <w:rtl/>
                <w:lang w:bidi="ar-IQ"/>
              </w:rPr>
            </w:pPr>
            <w:r>
              <w:rPr>
                <w:rFonts w:asciiTheme="majorBidi" w:hAnsiTheme="majorBidi" w:cstheme="majorBidi" w:hint="cs"/>
                <w:b/>
                <w:bCs/>
                <w:rtl/>
                <w:lang w:bidi="ar-IQ"/>
              </w:rPr>
              <w:t>صفي مدمج</w:t>
            </w:r>
          </w:p>
        </w:tc>
      </w:tr>
      <w:tr w:rsidR="00FD135E" w:rsidRPr="00FD135E" w:rsidTr="00FD135E">
        <w:trPr>
          <w:trHeight w:val="440"/>
        </w:trPr>
        <w:tc>
          <w:tcPr>
            <w:tcW w:w="9576" w:type="dxa"/>
            <w:gridSpan w:val="9"/>
            <w:shd w:val="clear" w:color="auto" w:fill="C6D9F1" w:themeFill="text2" w:themeFillTint="33"/>
            <w:vAlign w:val="center"/>
          </w:tcPr>
          <w:p w:rsidR="00E94EFF" w:rsidRPr="00FD135E" w:rsidRDefault="00E94EFF" w:rsidP="00A46D8D">
            <w:pPr>
              <w:bidi/>
              <w:rPr>
                <w:rFonts w:asciiTheme="majorBidi" w:hAnsiTheme="majorBidi" w:cstheme="majorBidi"/>
                <w:b/>
                <w:bCs/>
                <w:rtl/>
                <w:lang w:bidi="ar-IQ"/>
              </w:rPr>
            </w:pPr>
            <w:r w:rsidRPr="00FD135E">
              <w:rPr>
                <w:rFonts w:asciiTheme="majorBidi" w:hAnsiTheme="majorBidi" w:cstheme="majorBidi"/>
                <w:b/>
                <w:bCs/>
                <w:rtl/>
                <w:lang w:bidi="ar-IQ"/>
              </w:rPr>
              <w:t>6. عدد الساعات الدراسية (الكلي) عدد</w:t>
            </w:r>
            <w:r w:rsidR="0003493B">
              <w:rPr>
                <w:rFonts w:asciiTheme="majorBidi" w:hAnsiTheme="majorBidi" w:cstheme="majorBidi" w:hint="cs"/>
                <w:b/>
                <w:bCs/>
                <w:rtl/>
                <w:lang w:bidi="ar-IQ"/>
              </w:rPr>
              <w:t xml:space="preserve"> </w:t>
            </w:r>
            <w:r w:rsidRPr="00FD135E">
              <w:rPr>
                <w:rFonts w:asciiTheme="majorBidi" w:hAnsiTheme="majorBidi" w:cstheme="majorBidi"/>
                <w:b/>
                <w:bCs/>
                <w:rtl/>
                <w:lang w:bidi="ar-IQ"/>
              </w:rPr>
              <w:t xml:space="preserve"> الوحدات (الكلي)</w:t>
            </w:r>
            <w:r w:rsidR="00561C15">
              <w:rPr>
                <w:rFonts w:asciiTheme="majorBidi" w:hAnsiTheme="majorBidi" w:cstheme="majorBidi" w:hint="cs"/>
                <w:b/>
                <w:bCs/>
                <w:rtl/>
                <w:lang w:bidi="ar-IQ"/>
              </w:rPr>
              <w:t xml:space="preserve">     </w:t>
            </w:r>
            <w:r w:rsidR="00561C15" w:rsidRPr="00561C15">
              <w:rPr>
                <w:rFonts w:asciiTheme="majorBidi" w:hAnsiTheme="majorBidi" w:cs="Times New Roman"/>
                <w:b/>
                <w:bCs/>
                <w:rtl/>
                <w:lang w:bidi="ar-IQ"/>
              </w:rPr>
              <w:t xml:space="preserve">    </w:t>
            </w:r>
          </w:p>
        </w:tc>
      </w:tr>
      <w:tr w:rsidR="00FD135E" w:rsidRPr="00FD135E" w:rsidTr="00FD135E">
        <w:trPr>
          <w:trHeight w:val="440"/>
        </w:trPr>
        <w:tc>
          <w:tcPr>
            <w:tcW w:w="9576" w:type="dxa"/>
            <w:gridSpan w:val="9"/>
            <w:vAlign w:val="center"/>
          </w:tcPr>
          <w:p w:rsidR="00E94EFF" w:rsidRPr="00FD135E" w:rsidRDefault="00A46D8D" w:rsidP="00EC3081">
            <w:pPr>
              <w:bidi/>
              <w:rPr>
                <w:rFonts w:asciiTheme="majorBidi" w:hAnsiTheme="majorBidi" w:cstheme="majorBidi"/>
                <w:b/>
                <w:bCs/>
                <w:rtl/>
                <w:lang w:bidi="ar-IQ"/>
              </w:rPr>
            </w:pPr>
            <w:r w:rsidRPr="00561C15">
              <w:rPr>
                <w:rFonts w:asciiTheme="majorBidi" w:hAnsiTheme="majorBidi" w:cs="Times New Roman"/>
                <w:b/>
                <w:bCs/>
                <w:rtl/>
                <w:lang w:bidi="ar-IQ"/>
              </w:rPr>
              <w:t xml:space="preserve">  90  ساعة لكل </w:t>
            </w:r>
            <w:r w:rsidR="00EC3081">
              <w:rPr>
                <w:rFonts w:asciiTheme="majorBidi" w:hAnsiTheme="majorBidi" w:cs="Times New Roman" w:hint="cs"/>
                <w:b/>
                <w:bCs/>
                <w:rtl/>
                <w:lang w:bidi="ar-IQ"/>
              </w:rPr>
              <w:t xml:space="preserve">فصل دراسي </w:t>
            </w:r>
            <w:r w:rsidRPr="00561C15">
              <w:rPr>
                <w:rFonts w:asciiTheme="majorBidi" w:hAnsiTheme="majorBidi" w:cs="Times New Roman"/>
                <w:b/>
                <w:bCs/>
                <w:rtl/>
                <w:lang w:bidi="ar-IQ"/>
              </w:rPr>
              <w:t>=45 ساعة</w:t>
            </w:r>
            <w:r>
              <w:rPr>
                <w:rFonts w:asciiTheme="majorBidi" w:hAnsiTheme="majorBidi" w:cs="Times New Roman" w:hint="cs"/>
                <w:b/>
                <w:bCs/>
                <w:rtl/>
                <w:lang w:bidi="ar-IQ"/>
              </w:rPr>
              <w:t xml:space="preserve">   (30) وحدة</w:t>
            </w:r>
          </w:p>
        </w:tc>
      </w:tr>
      <w:tr w:rsidR="00FD135E" w:rsidRPr="00FD135E" w:rsidTr="00FD135E">
        <w:trPr>
          <w:trHeight w:val="530"/>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7. اسم مسؤول المقرر الدراسي ( اذا اكثر من اسم يذكر)</w:t>
            </w:r>
          </w:p>
        </w:tc>
      </w:tr>
      <w:tr w:rsidR="00FD135E" w:rsidRPr="00FD135E" w:rsidTr="00FD135E">
        <w:trPr>
          <w:trHeight w:val="440"/>
        </w:trPr>
        <w:tc>
          <w:tcPr>
            <w:tcW w:w="9576" w:type="dxa"/>
            <w:gridSpan w:val="9"/>
            <w:vAlign w:val="center"/>
          </w:tcPr>
          <w:p w:rsidR="00E94EFF" w:rsidRDefault="00EC3081" w:rsidP="00EC3081">
            <w:pPr>
              <w:bidi/>
              <w:rPr>
                <w:rFonts w:asciiTheme="majorBidi" w:hAnsiTheme="majorBidi" w:cstheme="majorBidi"/>
                <w:b/>
                <w:bCs/>
                <w:lang w:bidi="ar-IQ"/>
              </w:rPr>
            </w:pPr>
            <w:r>
              <w:rPr>
                <w:rFonts w:asciiTheme="majorBidi" w:hAnsiTheme="majorBidi" w:cstheme="majorBidi"/>
                <w:b/>
                <w:bCs/>
                <w:rtl/>
                <w:lang w:bidi="ar-IQ"/>
              </w:rPr>
              <w:t>الاسم</w:t>
            </w:r>
            <w:r w:rsidR="00E94EFF" w:rsidRPr="00FD135E">
              <w:rPr>
                <w:rFonts w:asciiTheme="majorBidi" w:hAnsiTheme="majorBidi" w:cstheme="majorBidi"/>
                <w:b/>
                <w:bCs/>
                <w:rtl/>
                <w:lang w:bidi="ar-IQ"/>
              </w:rPr>
              <w:t xml:space="preserve">  </w:t>
            </w:r>
            <w:r w:rsidR="00561C15">
              <w:rPr>
                <w:rFonts w:asciiTheme="majorBidi" w:hAnsiTheme="majorBidi" w:cstheme="majorBidi" w:hint="cs"/>
                <w:b/>
                <w:bCs/>
                <w:rtl/>
                <w:lang w:bidi="ar-IQ"/>
              </w:rPr>
              <w:t>ا.م</w:t>
            </w:r>
            <w:r w:rsidR="00E94EFF" w:rsidRPr="00FD135E">
              <w:rPr>
                <w:rFonts w:asciiTheme="majorBidi" w:hAnsiTheme="majorBidi" w:cstheme="majorBidi"/>
                <w:b/>
                <w:bCs/>
                <w:rtl/>
                <w:lang w:bidi="ar-IQ"/>
              </w:rPr>
              <w:t xml:space="preserve">    </w:t>
            </w:r>
            <w:r w:rsidR="00AC67BB">
              <w:rPr>
                <w:rFonts w:asciiTheme="majorBidi" w:hAnsiTheme="majorBidi" w:cstheme="majorBidi" w:hint="cs"/>
                <w:b/>
                <w:bCs/>
                <w:rtl/>
                <w:lang w:bidi="ar-IQ"/>
              </w:rPr>
              <w:t xml:space="preserve">عادل عطاالله  خليفة       </w:t>
            </w:r>
            <w:proofErr w:type="spellStart"/>
            <w:r w:rsidR="00E94EFF" w:rsidRPr="00FD135E">
              <w:rPr>
                <w:rFonts w:asciiTheme="majorBidi" w:hAnsiTheme="majorBidi" w:cstheme="majorBidi"/>
                <w:b/>
                <w:bCs/>
                <w:rtl/>
                <w:lang w:bidi="ar-IQ"/>
              </w:rPr>
              <w:t>الايميل</w:t>
            </w:r>
            <w:proofErr w:type="spellEnd"/>
            <w:r w:rsidR="00E94EFF" w:rsidRPr="00FD135E">
              <w:rPr>
                <w:rFonts w:asciiTheme="majorBidi" w:hAnsiTheme="majorBidi" w:cstheme="majorBidi"/>
                <w:b/>
                <w:bCs/>
                <w:rtl/>
                <w:lang w:bidi="ar-IQ"/>
              </w:rPr>
              <w:t>:</w:t>
            </w:r>
            <w:r w:rsidR="00561C15">
              <w:t xml:space="preserve"> </w:t>
            </w:r>
            <w:hyperlink r:id="rId6" w:history="1">
              <w:r w:rsidR="00D958F7" w:rsidRPr="000A225D">
                <w:rPr>
                  <w:rStyle w:val="Hyperlink"/>
                </w:rPr>
                <w:t>m.a.adl10@uodiyala.edu.iq</w:t>
              </w:r>
            </w:hyperlink>
            <w:r w:rsidR="00D958F7">
              <w:rPr>
                <w:rFonts w:hint="cs"/>
                <w:rtl/>
              </w:rPr>
              <w:t xml:space="preserve">  </w:t>
            </w:r>
          </w:p>
          <w:p w:rsidR="00561C15" w:rsidRPr="00FD135E" w:rsidRDefault="00561C15" w:rsidP="00561C15">
            <w:pPr>
              <w:bidi/>
              <w:rPr>
                <w:rFonts w:asciiTheme="majorBidi" w:hAnsiTheme="majorBidi" w:cstheme="majorBidi"/>
                <w:b/>
                <w:bCs/>
                <w:rtl/>
                <w:lang w:bidi="ar-IQ"/>
              </w:rPr>
            </w:pPr>
          </w:p>
        </w:tc>
      </w:tr>
      <w:tr w:rsidR="00FD135E" w:rsidRPr="00FD135E" w:rsidTr="00FD135E">
        <w:trPr>
          <w:trHeight w:val="440"/>
        </w:trPr>
        <w:tc>
          <w:tcPr>
            <w:tcW w:w="9576" w:type="dxa"/>
            <w:gridSpan w:val="9"/>
            <w:shd w:val="clear" w:color="auto" w:fill="C6D9F1" w:themeFill="text2" w:themeFillTint="33"/>
            <w:vAlign w:val="center"/>
          </w:tcPr>
          <w:p w:rsidR="00E94EFF" w:rsidRPr="00FD135E" w:rsidRDefault="000C38C3" w:rsidP="00FD135E">
            <w:pPr>
              <w:bidi/>
              <w:rPr>
                <w:rFonts w:asciiTheme="majorBidi" w:hAnsiTheme="majorBidi" w:cstheme="majorBidi"/>
                <w:b/>
                <w:bCs/>
                <w:rtl/>
                <w:lang w:bidi="ar-IQ"/>
              </w:rPr>
            </w:pPr>
            <w:r w:rsidRPr="00FD135E">
              <w:rPr>
                <w:rFonts w:asciiTheme="majorBidi" w:hAnsiTheme="majorBidi" w:cstheme="majorBidi"/>
                <w:b/>
                <w:bCs/>
                <w:rtl/>
                <w:lang w:bidi="ar-IQ"/>
              </w:rPr>
              <w:t xml:space="preserve">8. </w:t>
            </w:r>
            <w:r w:rsidR="00E94EFF" w:rsidRPr="00FD135E">
              <w:rPr>
                <w:rFonts w:asciiTheme="majorBidi" w:hAnsiTheme="majorBidi" w:cstheme="majorBidi"/>
                <w:b/>
                <w:bCs/>
                <w:rtl/>
                <w:lang w:bidi="ar-IQ"/>
              </w:rPr>
              <w:t>اهداف المقرر</w:t>
            </w:r>
          </w:p>
        </w:tc>
      </w:tr>
      <w:tr w:rsidR="00FD135E" w:rsidRPr="00FD135E" w:rsidTr="00FD135E">
        <w:tc>
          <w:tcPr>
            <w:tcW w:w="2088" w:type="dxa"/>
            <w:gridSpan w:val="3"/>
            <w:vAlign w:val="center"/>
          </w:tcPr>
          <w:p w:rsidR="000C38C3" w:rsidRPr="00FD135E" w:rsidRDefault="000C38C3"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اهداف المادة الدراسية</w:t>
            </w:r>
          </w:p>
          <w:p w:rsidR="000C38C3" w:rsidRPr="00FD135E" w:rsidRDefault="000C38C3" w:rsidP="00FD135E">
            <w:pPr>
              <w:pStyle w:val="a4"/>
              <w:spacing w:before="0" w:beforeAutospacing="0" w:afterAutospacing="0"/>
              <w:rPr>
                <w:rFonts w:asciiTheme="majorBidi" w:hAnsiTheme="majorBidi" w:cstheme="majorBidi"/>
                <w:b/>
                <w:bCs/>
                <w:sz w:val="22"/>
                <w:szCs w:val="22"/>
              </w:rPr>
            </w:pPr>
          </w:p>
          <w:p w:rsidR="000C38C3" w:rsidRPr="00FD135E" w:rsidRDefault="000C38C3" w:rsidP="00FD135E">
            <w:pPr>
              <w:pStyle w:val="a4"/>
              <w:tabs>
                <w:tab w:val="left" w:pos="1770"/>
              </w:tabs>
              <w:bidi/>
              <w:spacing w:before="0" w:beforeAutospacing="0" w:afterAutospacing="0"/>
              <w:rPr>
                <w:rFonts w:asciiTheme="majorBidi" w:hAnsiTheme="majorBidi" w:cstheme="majorBidi"/>
                <w:b/>
                <w:bCs/>
                <w:sz w:val="22"/>
                <w:szCs w:val="22"/>
                <w:rtl/>
                <w:lang w:bidi="ar-IQ"/>
              </w:rPr>
            </w:pPr>
          </w:p>
          <w:p w:rsidR="000C38C3" w:rsidRPr="00FD135E" w:rsidRDefault="000C38C3" w:rsidP="00FD135E">
            <w:pPr>
              <w:pStyle w:val="a4"/>
              <w:tabs>
                <w:tab w:val="left" w:pos="1770"/>
              </w:tabs>
              <w:bidi/>
              <w:spacing w:before="0" w:beforeAutospacing="0" w:afterAutospacing="0"/>
              <w:rPr>
                <w:rFonts w:asciiTheme="majorBidi" w:hAnsiTheme="majorBidi" w:cstheme="majorBidi"/>
                <w:b/>
                <w:bCs/>
                <w:sz w:val="22"/>
                <w:szCs w:val="22"/>
                <w:rtl/>
                <w:lang w:bidi="ar-IQ"/>
              </w:rPr>
            </w:pPr>
          </w:p>
        </w:tc>
        <w:tc>
          <w:tcPr>
            <w:tcW w:w="7488" w:type="dxa"/>
            <w:gridSpan w:val="6"/>
            <w:vAlign w:val="center"/>
          </w:tcPr>
          <w:p w:rsidR="00213374" w:rsidRPr="00213374" w:rsidRDefault="00213374" w:rsidP="00213374">
            <w:pPr>
              <w:bidi/>
              <w:rPr>
                <w:rFonts w:ascii="Calibri" w:eastAsia="Calibri" w:hAnsi="Calibri" w:cs="Simplified Arabic"/>
                <w:sz w:val="28"/>
                <w:szCs w:val="28"/>
                <w:rtl/>
              </w:rPr>
            </w:pPr>
            <w:r w:rsidRPr="00213374">
              <w:rPr>
                <w:rFonts w:ascii="Calibri" w:eastAsia="Calibri" w:hAnsi="Calibri" w:cs="Simplified Arabic" w:hint="cs"/>
                <w:sz w:val="28"/>
                <w:szCs w:val="28"/>
                <w:rtl/>
              </w:rPr>
              <w:t xml:space="preserve">اكساب الطلاب معارف ومهارات واتجاهات في تعلم اساسيات  مزاولة الأنشطة الفنية المختلفة </w:t>
            </w:r>
            <w:r w:rsidRPr="00213374">
              <w:rPr>
                <w:rFonts w:ascii="Calibri" w:eastAsia="Calibri" w:hAnsi="Calibri" w:cs="Simplified Arabic"/>
                <w:sz w:val="28"/>
                <w:szCs w:val="28"/>
              </w:rPr>
              <w:t xml:space="preserve"> </w:t>
            </w:r>
            <w:r w:rsidRPr="00213374">
              <w:rPr>
                <w:rFonts w:ascii="Calibri" w:eastAsia="Calibri" w:hAnsi="Calibri" w:cs="Simplified Arabic" w:hint="cs"/>
                <w:sz w:val="28"/>
                <w:szCs w:val="28"/>
                <w:rtl/>
              </w:rPr>
              <w:t>من خلال الوصول لحلول متعددة لموضوع العمل الفني . و</w:t>
            </w:r>
            <w:r w:rsidRPr="00213374">
              <w:rPr>
                <w:rFonts w:ascii="Calibri" w:eastAsia="Calibri" w:hAnsi="Calibri" w:cs="Simplified Arabic" w:hint="cs"/>
                <w:sz w:val="28"/>
                <w:szCs w:val="28"/>
                <w:rtl/>
                <w:lang w:val="ru-RU" w:bidi="ar-IQ"/>
              </w:rPr>
              <w:t>بت</w:t>
            </w:r>
            <w:r w:rsidRPr="00213374">
              <w:rPr>
                <w:rFonts w:ascii="Calibri" w:eastAsia="Calibri" w:hAnsi="Calibri" w:cs="Simplified Arabic" w:hint="cs"/>
                <w:sz w:val="28"/>
                <w:szCs w:val="28"/>
                <w:rtl/>
              </w:rPr>
              <w:t>حديد القيم الجمالية للأعمال الفنية.</w:t>
            </w:r>
          </w:p>
          <w:p w:rsidR="00213374" w:rsidRPr="00213374" w:rsidRDefault="00213374" w:rsidP="00213374">
            <w:pPr>
              <w:bidi/>
              <w:rPr>
                <w:rFonts w:ascii="Calibri" w:eastAsia="Calibri" w:hAnsi="Calibri" w:cs="Simplified Arabic"/>
                <w:sz w:val="28"/>
                <w:szCs w:val="28"/>
                <w:rtl/>
              </w:rPr>
            </w:pPr>
            <w:r w:rsidRPr="00213374">
              <w:rPr>
                <w:rFonts w:ascii="Calibri" w:eastAsia="Calibri" w:hAnsi="Calibri" w:cs="Simplified Arabic" w:hint="cs"/>
                <w:sz w:val="28"/>
                <w:szCs w:val="28"/>
                <w:rtl/>
              </w:rPr>
              <w:t>ان يتمكن الطالب في وضع حلول لأدراك البعد الثالث في العمل الفني .</w:t>
            </w:r>
          </w:p>
          <w:p w:rsidR="00213374" w:rsidRPr="00213374" w:rsidRDefault="00213374" w:rsidP="00213374">
            <w:pPr>
              <w:bidi/>
              <w:rPr>
                <w:rFonts w:ascii="Calibri" w:eastAsia="Calibri" w:hAnsi="Calibri" w:cs="Arial"/>
                <w:sz w:val="28"/>
                <w:szCs w:val="28"/>
                <w:lang w:bidi="ar-IQ"/>
              </w:rPr>
            </w:pPr>
            <w:r w:rsidRPr="00213374">
              <w:rPr>
                <w:rFonts w:ascii="Calibri" w:eastAsia="Calibri" w:hAnsi="Calibri" w:cs="Simplified Arabic" w:hint="cs"/>
                <w:sz w:val="28"/>
                <w:szCs w:val="28"/>
                <w:rtl/>
              </w:rPr>
              <w:t>ان يصبح الطالب قادرا على تنفيذ عمل فني ذات عمق تخطيطي ولوني لا كما</w:t>
            </w:r>
            <w:r w:rsidRPr="00213374">
              <w:rPr>
                <w:rFonts w:ascii="Calibri" w:eastAsia="Calibri" w:hAnsi="Calibri" w:cs="Simplified Arabic" w:hint="eastAsia"/>
                <w:sz w:val="28"/>
                <w:szCs w:val="28"/>
                <w:rtl/>
              </w:rPr>
              <w:t>ل</w:t>
            </w:r>
            <w:r w:rsidRPr="00213374">
              <w:rPr>
                <w:rFonts w:ascii="Calibri" w:eastAsia="Calibri" w:hAnsi="Calibri" w:cs="Simplified Arabic" w:hint="cs"/>
                <w:sz w:val="28"/>
                <w:szCs w:val="28"/>
                <w:rtl/>
              </w:rPr>
              <w:t xml:space="preserve"> متطلبات العمل الفني .</w:t>
            </w:r>
          </w:p>
          <w:p w:rsidR="00213374" w:rsidRPr="00213374" w:rsidRDefault="00213374" w:rsidP="00213374">
            <w:pPr>
              <w:bidi/>
              <w:rPr>
                <w:rFonts w:ascii="Calibri" w:eastAsia="Calibri" w:hAnsi="Calibri" w:cs="Arial"/>
                <w:sz w:val="28"/>
                <w:szCs w:val="28"/>
                <w:rtl/>
                <w:lang w:bidi="ar-IQ"/>
              </w:rPr>
            </w:pPr>
            <w:r w:rsidRPr="00213374">
              <w:rPr>
                <w:rFonts w:ascii="Calibri" w:eastAsia="Calibri" w:hAnsi="Calibri" w:cs="Arial" w:hint="cs"/>
                <w:sz w:val="28"/>
                <w:szCs w:val="28"/>
                <w:rtl/>
                <w:lang w:bidi="ar-IQ"/>
              </w:rPr>
              <w:t>فحوى المقرر :</w:t>
            </w:r>
          </w:p>
          <w:p w:rsidR="00213374" w:rsidRPr="00213374" w:rsidRDefault="00213374" w:rsidP="00213374">
            <w:pPr>
              <w:bidi/>
              <w:rPr>
                <w:rFonts w:ascii="Calibri" w:eastAsia="Calibri" w:hAnsi="Calibri" w:cs="Arial"/>
                <w:sz w:val="28"/>
                <w:szCs w:val="28"/>
                <w:rtl/>
                <w:lang w:bidi="ar-IQ"/>
              </w:rPr>
            </w:pPr>
            <w:r w:rsidRPr="00213374">
              <w:rPr>
                <w:rFonts w:ascii="Calibri" w:eastAsia="Calibri" w:hAnsi="Calibri" w:cs="Arial" w:hint="cs"/>
                <w:sz w:val="28"/>
                <w:szCs w:val="28"/>
                <w:rtl/>
                <w:lang w:bidi="ar-IQ"/>
              </w:rPr>
              <w:t xml:space="preserve">         تعد مادة المنظور من المواد الاساسية المقررة في مناهج اعداد معلم ومدرس التربية الفنية كونها تشكل اهمية كبيرة في حياة طلبة التربية الفنية الذين يتم اعدادهم لمهنة التدريس او اعدادهم كفنانين تشكيليين يرفدون المؤسسات الثقافية والاجتماعية بأعمال فنية فضلا عن ارتباطها بالدروس العملية الاخرى كالتخطيط والالوان والانشاء التصويري والنحت .</w:t>
            </w:r>
          </w:p>
          <w:p w:rsidR="000C38C3" w:rsidRPr="00FD135E" w:rsidRDefault="000C38C3" w:rsidP="00213374">
            <w:pPr>
              <w:bidi/>
              <w:rPr>
                <w:rFonts w:asciiTheme="majorBidi" w:hAnsiTheme="majorBidi" w:cstheme="majorBidi"/>
                <w:b/>
                <w:bCs/>
                <w:rtl/>
                <w:lang w:bidi="ar-IQ"/>
              </w:rPr>
            </w:pPr>
          </w:p>
        </w:tc>
      </w:tr>
      <w:tr w:rsidR="00FD135E" w:rsidRPr="00FD135E" w:rsidTr="00FD135E">
        <w:trPr>
          <w:trHeight w:val="458"/>
        </w:trPr>
        <w:tc>
          <w:tcPr>
            <w:tcW w:w="9576" w:type="dxa"/>
            <w:gridSpan w:val="9"/>
            <w:shd w:val="clear" w:color="auto" w:fill="C6D9F1" w:themeFill="text2" w:themeFillTint="33"/>
            <w:vAlign w:val="center"/>
          </w:tcPr>
          <w:p w:rsidR="000C38C3" w:rsidRPr="00FD135E" w:rsidRDefault="00EC3081" w:rsidP="00FD135E">
            <w:pPr>
              <w:bidi/>
              <w:rPr>
                <w:rFonts w:asciiTheme="majorBidi" w:hAnsiTheme="majorBidi" w:cstheme="majorBidi"/>
                <w:b/>
                <w:bCs/>
                <w:rtl/>
                <w:lang w:bidi="ar-IQ"/>
              </w:rPr>
            </w:pPr>
            <w:r w:rsidRPr="00FD135E">
              <w:rPr>
                <w:rFonts w:asciiTheme="majorBidi" w:hAnsiTheme="majorBidi" w:cstheme="majorBidi" w:hint="cs"/>
                <w:b/>
                <w:bCs/>
                <w:rtl/>
                <w:lang w:bidi="ar-IQ"/>
              </w:rPr>
              <w:lastRenderedPageBreak/>
              <w:t>الاستراتيجيا</w:t>
            </w:r>
            <w:r w:rsidRPr="00FD135E">
              <w:rPr>
                <w:rFonts w:asciiTheme="majorBidi" w:hAnsiTheme="majorBidi" w:cstheme="majorBidi" w:hint="eastAsia"/>
                <w:b/>
                <w:bCs/>
                <w:rtl/>
                <w:lang w:bidi="ar-IQ"/>
              </w:rPr>
              <w:t>ت</w:t>
            </w:r>
            <w:r w:rsidR="000C38C3" w:rsidRPr="00FD135E">
              <w:rPr>
                <w:rFonts w:asciiTheme="majorBidi" w:hAnsiTheme="majorBidi" w:cstheme="majorBidi"/>
                <w:b/>
                <w:bCs/>
                <w:rtl/>
                <w:lang w:bidi="ar-IQ"/>
              </w:rPr>
              <w:t xml:space="preserve"> التعليم والتعلم</w:t>
            </w:r>
          </w:p>
        </w:tc>
      </w:tr>
      <w:tr w:rsidR="00FD135E" w:rsidRPr="00FD135E" w:rsidTr="00FD135E">
        <w:tc>
          <w:tcPr>
            <w:tcW w:w="2040" w:type="dxa"/>
            <w:gridSpan w:val="2"/>
            <w:vAlign w:val="center"/>
          </w:tcPr>
          <w:p w:rsidR="001E3BD8" w:rsidRPr="00FD135E" w:rsidRDefault="001E3BD8" w:rsidP="00FD135E">
            <w:pPr>
              <w:tabs>
                <w:tab w:val="left" w:pos="2205"/>
              </w:tabs>
              <w:bidi/>
              <w:rPr>
                <w:rFonts w:asciiTheme="majorBidi" w:hAnsiTheme="majorBidi" w:cstheme="majorBidi"/>
                <w:b/>
                <w:bCs/>
                <w:rtl/>
                <w:lang w:bidi="ar-IQ"/>
              </w:rPr>
            </w:pPr>
            <w:r w:rsidRPr="00FD135E">
              <w:rPr>
                <w:rFonts w:asciiTheme="majorBidi" w:hAnsiTheme="majorBidi" w:cstheme="majorBidi"/>
                <w:b/>
                <w:bCs/>
                <w:rtl/>
                <w:lang w:bidi="ar-IQ"/>
              </w:rPr>
              <w:t>الاستراتيجية</w:t>
            </w:r>
          </w:p>
          <w:p w:rsidR="001E3BD8" w:rsidRPr="00FD135E" w:rsidRDefault="001E3BD8" w:rsidP="00FD135E">
            <w:pPr>
              <w:tabs>
                <w:tab w:val="left" w:pos="2205"/>
              </w:tabs>
              <w:bidi/>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tc>
        <w:tc>
          <w:tcPr>
            <w:tcW w:w="7536" w:type="dxa"/>
            <w:gridSpan w:val="7"/>
            <w:vAlign w:val="center"/>
          </w:tcPr>
          <w:p w:rsidR="001E3BD8" w:rsidRDefault="001550C4" w:rsidP="001550C4">
            <w:pPr>
              <w:bidi/>
              <w:rPr>
                <w:rFonts w:asciiTheme="majorBidi" w:hAnsiTheme="majorBidi" w:cstheme="majorBidi"/>
                <w:b/>
                <w:bCs/>
                <w:rtl/>
                <w:lang w:bidi="ar-IQ"/>
              </w:rPr>
            </w:pPr>
            <w:r>
              <w:rPr>
                <w:rFonts w:asciiTheme="majorBidi" w:hAnsiTheme="majorBidi" w:cstheme="majorBidi" w:hint="cs"/>
                <w:b/>
                <w:bCs/>
                <w:rtl/>
                <w:lang w:bidi="ar-IQ"/>
              </w:rPr>
              <w:t>1-القاء المحاضرة</w:t>
            </w:r>
          </w:p>
          <w:p w:rsidR="00BC3AD8" w:rsidRDefault="00BC3AD8" w:rsidP="00BC3AD8">
            <w:pPr>
              <w:bidi/>
              <w:rPr>
                <w:rFonts w:asciiTheme="majorBidi" w:hAnsiTheme="majorBidi" w:cstheme="majorBidi"/>
                <w:b/>
                <w:bCs/>
                <w:rtl/>
                <w:lang w:bidi="ar-IQ"/>
              </w:rPr>
            </w:pPr>
            <w:r>
              <w:rPr>
                <w:rFonts w:asciiTheme="majorBidi" w:hAnsiTheme="majorBidi" w:cstheme="majorBidi" w:hint="cs"/>
                <w:b/>
                <w:bCs/>
                <w:rtl/>
                <w:lang w:bidi="ar-IQ"/>
              </w:rPr>
              <w:t>2-رسم النموذج ( النمذجة )</w:t>
            </w:r>
          </w:p>
          <w:p w:rsidR="00BC3AD8" w:rsidRPr="001550C4" w:rsidRDefault="00BC3AD8" w:rsidP="00BC3AD8">
            <w:pPr>
              <w:bidi/>
              <w:rPr>
                <w:rFonts w:asciiTheme="majorBidi" w:hAnsiTheme="majorBidi" w:cstheme="majorBidi"/>
                <w:b/>
                <w:bCs/>
                <w:rtl/>
                <w:lang w:bidi="ar-IQ"/>
              </w:rPr>
            </w:pPr>
            <w:r>
              <w:rPr>
                <w:rFonts w:asciiTheme="majorBidi" w:hAnsiTheme="majorBidi" w:cstheme="majorBidi" w:hint="cs"/>
                <w:b/>
                <w:bCs/>
                <w:rtl/>
                <w:lang w:bidi="ar-IQ"/>
              </w:rPr>
              <w:t>3-</w:t>
            </w:r>
            <w:r w:rsidR="00041E8C">
              <w:rPr>
                <w:rFonts w:ascii="Times New Roman" w:hAnsi="Times New Roman" w:cs="Times New Roman"/>
                <w:b/>
                <w:bCs/>
                <w:rtl/>
                <w:lang w:bidi="ar-IQ"/>
              </w:rPr>
              <w:t>استخدام الوسائط المتعددة</w:t>
            </w:r>
            <w:bookmarkStart w:id="0" w:name="_GoBack"/>
            <w:bookmarkEnd w:id="0"/>
          </w:p>
          <w:p w:rsidR="001E3BD8" w:rsidRPr="00FD135E" w:rsidRDefault="001E3BD8" w:rsidP="0072205F">
            <w:pPr>
              <w:bidi/>
              <w:jc w:val="center"/>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tc>
      </w:tr>
      <w:tr w:rsidR="00FD135E" w:rsidRPr="00FD135E" w:rsidTr="00FD135E">
        <w:trPr>
          <w:trHeight w:val="413"/>
        </w:trPr>
        <w:tc>
          <w:tcPr>
            <w:tcW w:w="9576" w:type="dxa"/>
            <w:gridSpan w:val="9"/>
            <w:shd w:val="clear" w:color="auto" w:fill="C6D9F1" w:themeFill="text2" w:themeFillTint="33"/>
            <w:vAlign w:val="center"/>
          </w:tcPr>
          <w:p w:rsidR="00E94EFF" w:rsidRPr="00FD135E" w:rsidRDefault="001E3BD8"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10.  بنية المقرر</w:t>
            </w:r>
          </w:p>
        </w:tc>
      </w:tr>
      <w:tr w:rsidR="00FD135E" w:rsidRPr="00FD135E" w:rsidTr="00FD135E">
        <w:trPr>
          <w:trHeight w:val="440"/>
        </w:trPr>
        <w:tc>
          <w:tcPr>
            <w:tcW w:w="828" w:type="dxa"/>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rPr>
              <w:t>الأسبوع</w:t>
            </w:r>
          </w:p>
        </w:tc>
        <w:tc>
          <w:tcPr>
            <w:tcW w:w="1587" w:type="dxa"/>
            <w:gridSpan w:val="3"/>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lang w:bidi="ar-IQ"/>
              </w:rPr>
              <w:t>الساعات</w:t>
            </w:r>
          </w:p>
        </w:tc>
        <w:tc>
          <w:tcPr>
            <w:tcW w:w="2235" w:type="dxa"/>
            <w:gridSpan w:val="2"/>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rPr>
              <w:t>مخرجات التعلم المطلوبة</w:t>
            </w:r>
          </w:p>
        </w:tc>
        <w:tc>
          <w:tcPr>
            <w:tcW w:w="2190" w:type="dxa"/>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lang w:bidi="ar-IQ"/>
              </w:rPr>
              <w:t>اسم الوحدة او الموضوع</w:t>
            </w:r>
          </w:p>
        </w:tc>
        <w:tc>
          <w:tcPr>
            <w:tcW w:w="1350" w:type="dxa"/>
            <w:shd w:val="clear" w:color="auto" w:fill="95B3D7" w:themeFill="accent1" w:themeFillTint="99"/>
            <w:vAlign w:val="bottom"/>
          </w:tcPr>
          <w:p w:rsidR="001E3BD8" w:rsidRPr="00FD135E" w:rsidRDefault="00FD135E" w:rsidP="00FD135E">
            <w:pPr>
              <w:pStyle w:val="a4"/>
              <w:bidi/>
              <w:spacing w:before="0" w:beforeAutospacing="0" w:afterAutospacing="0"/>
              <w:jc w:val="center"/>
              <w:rPr>
                <w:rFonts w:asciiTheme="majorBidi" w:hAnsiTheme="majorBidi" w:cstheme="majorBidi"/>
                <w:b/>
                <w:bCs/>
                <w:sz w:val="22"/>
                <w:szCs w:val="22"/>
                <w:rtl/>
              </w:rPr>
            </w:pPr>
            <w:r>
              <w:rPr>
                <w:rFonts w:asciiTheme="majorBidi" w:hAnsiTheme="majorBidi" w:cstheme="majorBidi" w:hint="cs"/>
                <w:b/>
                <w:bCs/>
                <w:sz w:val="22"/>
                <w:szCs w:val="22"/>
                <w:rtl/>
              </w:rPr>
              <w:t>طريقة التعليم</w:t>
            </w:r>
          </w:p>
        </w:tc>
        <w:tc>
          <w:tcPr>
            <w:tcW w:w="1386" w:type="dxa"/>
            <w:shd w:val="clear" w:color="auto" w:fill="95B3D7" w:themeFill="accent1" w:themeFillTint="99"/>
            <w:vAlign w:val="bottom"/>
          </w:tcPr>
          <w:p w:rsidR="001E3BD8" w:rsidRPr="00FD135E" w:rsidRDefault="001E3BD8" w:rsidP="00FD135E">
            <w:pPr>
              <w:pStyle w:val="a4"/>
              <w:bidi/>
              <w:spacing w:before="0" w:beforeAutospacing="0" w:afterAutospacing="0"/>
              <w:jc w:val="center"/>
              <w:rPr>
                <w:rFonts w:asciiTheme="majorBidi" w:hAnsiTheme="majorBidi" w:cstheme="majorBidi"/>
                <w:b/>
                <w:bCs/>
                <w:sz w:val="22"/>
                <w:szCs w:val="22"/>
                <w:rtl/>
              </w:rPr>
            </w:pPr>
            <w:r w:rsidRPr="00FD135E">
              <w:rPr>
                <w:rFonts w:asciiTheme="majorBidi" w:hAnsiTheme="majorBidi" w:cstheme="majorBidi"/>
                <w:b/>
                <w:bCs/>
                <w:sz w:val="22"/>
                <w:szCs w:val="22"/>
                <w:rtl/>
              </w:rPr>
              <w:t>طريقة التقييم</w:t>
            </w:r>
          </w:p>
        </w:tc>
      </w:tr>
      <w:tr w:rsidR="008060F0" w:rsidRPr="00FD135E" w:rsidTr="00FD135E">
        <w:tc>
          <w:tcPr>
            <w:tcW w:w="828" w:type="dxa"/>
            <w:vAlign w:val="center"/>
          </w:tcPr>
          <w:p w:rsidR="008060F0" w:rsidRPr="00FD135E" w:rsidRDefault="008060F0" w:rsidP="00FD135E">
            <w:pPr>
              <w:bidi/>
              <w:rPr>
                <w:rFonts w:asciiTheme="majorBidi" w:hAnsiTheme="majorBidi" w:cstheme="majorBidi"/>
                <w:b/>
                <w:bCs/>
                <w:rtl/>
                <w:lang w:bidi="ar-IQ"/>
              </w:rPr>
            </w:pPr>
            <w:r w:rsidRPr="00FD135E">
              <w:rPr>
                <w:rFonts w:asciiTheme="majorBidi" w:hAnsiTheme="majorBidi" w:cstheme="majorBidi"/>
                <w:b/>
                <w:bCs/>
                <w:rtl/>
                <w:lang w:bidi="ar-IQ"/>
              </w:rPr>
              <w:t>1</w:t>
            </w:r>
          </w:p>
        </w:tc>
        <w:tc>
          <w:tcPr>
            <w:tcW w:w="1587" w:type="dxa"/>
            <w:gridSpan w:val="3"/>
            <w:vAlign w:val="center"/>
          </w:tcPr>
          <w:p w:rsidR="008060F0" w:rsidRPr="00FD135E" w:rsidRDefault="001550C4" w:rsidP="00FD135E">
            <w:pPr>
              <w:bidi/>
              <w:rPr>
                <w:rFonts w:asciiTheme="majorBidi" w:hAnsiTheme="majorBidi" w:cstheme="majorBidi"/>
                <w:b/>
                <w:bCs/>
                <w:rtl/>
                <w:lang w:bidi="ar-IQ"/>
              </w:rPr>
            </w:pPr>
            <w:r>
              <w:rPr>
                <w:rFonts w:asciiTheme="majorBidi" w:hAnsiTheme="majorBidi" w:cstheme="majorBidi" w:hint="cs"/>
                <w:b/>
                <w:bCs/>
                <w:rtl/>
                <w:lang w:bidi="ar-IQ"/>
              </w:rPr>
              <w:t xml:space="preserve">             </w:t>
            </w:r>
            <w:r w:rsidR="00213374">
              <w:rPr>
                <w:rFonts w:asciiTheme="majorBidi" w:hAnsiTheme="majorBidi" w:cstheme="majorBidi" w:hint="cs"/>
                <w:b/>
                <w:bCs/>
                <w:rtl/>
                <w:lang w:bidi="ar-IQ"/>
              </w:rPr>
              <w:t xml:space="preserve">   </w:t>
            </w:r>
            <w:r>
              <w:rPr>
                <w:rFonts w:asciiTheme="majorBidi" w:hAnsiTheme="majorBidi" w:cstheme="majorBidi" w:hint="cs"/>
                <w:b/>
                <w:bCs/>
                <w:rtl/>
                <w:lang w:bidi="ar-IQ"/>
              </w:rPr>
              <w:t xml:space="preserve">      3</w:t>
            </w:r>
          </w:p>
        </w:tc>
        <w:tc>
          <w:tcPr>
            <w:tcW w:w="2235" w:type="dxa"/>
            <w:gridSpan w:val="2"/>
            <w:vAlign w:val="center"/>
          </w:tcPr>
          <w:p w:rsidR="008060F0" w:rsidRPr="002B0AD8" w:rsidRDefault="00A46D8D" w:rsidP="00213374">
            <w:pPr>
              <w:bidi/>
              <w:rPr>
                <w:rFonts w:asciiTheme="majorBidi" w:hAnsiTheme="majorBidi" w:cstheme="majorBidi"/>
                <w:rtl/>
                <w:lang w:bidi="ar-IQ"/>
              </w:rPr>
            </w:pPr>
            <w:r w:rsidRPr="002B0AD8">
              <w:rPr>
                <w:rFonts w:asciiTheme="majorBidi" w:hAnsiTheme="majorBidi" w:cstheme="majorBidi" w:hint="cs"/>
                <w:rtl/>
                <w:lang w:bidi="ar-IQ"/>
              </w:rPr>
              <w:t xml:space="preserve">يعرف الطالب مفهوم الرسم </w:t>
            </w:r>
            <w:r w:rsidR="00213374" w:rsidRPr="002B0AD8">
              <w:rPr>
                <w:rFonts w:asciiTheme="majorBidi" w:hAnsiTheme="majorBidi" w:cstheme="majorBidi" w:hint="cs"/>
                <w:rtl/>
                <w:lang w:bidi="ar-IQ"/>
              </w:rPr>
              <w:t xml:space="preserve">المنظوري </w:t>
            </w:r>
          </w:p>
        </w:tc>
        <w:tc>
          <w:tcPr>
            <w:tcW w:w="2190" w:type="dxa"/>
          </w:tcPr>
          <w:p w:rsidR="008060F0" w:rsidRPr="004962A7" w:rsidRDefault="00213374" w:rsidP="00213374">
            <w:pPr>
              <w:jc w:val="right"/>
            </w:pPr>
            <w:r>
              <w:rPr>
                <w:rFonts w:hint="cs"/>
                <w:rtl/>
              </w:rPr>
              <w:t xml:space="preserve">المفاهيم الاساسية لمادة المنظور </w:t>
            </w:r>
          </w:p>
        </w:tc>
        <w:tc>
          <w:tcPr>
            <w:tcW w:w="1350" w:type="dxa"/>
          </w:tcPr>
          <w:p w:rsidR="008060F0" w:rsidRPr="00FD135E" w:rsidRDefault="00213374" w:rsidP="00E94EFF">
            <w:pPr>
              <w:bidi/>
              <w:rPr>
                <w:rFonts w:asciiTheme="majorBidi" w:hAnsiTheme="majorBidi" w:cstheme="majorBidi"/>
                <w:b/>
                <w:bCs/>
                <w:rtl/>
                <w:lang w:bidi="ar-IQ"/>
              </w:rPr>
            </w:pPr>
            <w:r w:rsidRPr="00C935E1">
              <w:rPr>
                <w:rtl/>
              </w:rPr>
              <w:t>تدريب ومناقشة</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bidi/>
              <w:rPr>
                <w:rFonts w:asciiTheme="majorBidi" w:hAnsiTheme="majorBidi" w:cstheme="majorBidi"/>
                <w:b/>
                <w:bCs/>
                <w:rtl/>
                <w:lang w:bidi="ar-IQ"/>
              </w:rPr>
            </w:pPr>
            <w:r w:rsidRPr="00FD135E">
              <w:rPr>
                <w:rFonts w:asciiTheme="majorBidi" w:hAnsiTheme="majorBidi" w:cstheme="majorBidi"/>
                <w:b/>
                <w:bCs/>
                <w:rtl/>
                <w:lang w:bidi="ar-IQ"/>
              </w:rPr>
              <w:t>2</w:t>
            </w:r>
          </w:p>
        </w:tc>
        <w:tc>
          <w:tcPr>
            <w:tcW w:w="1587" w:type="dxa"/>
            <w:gridSpan w:val="3"/>
          </w:tcPr>
          <w:p w:rsidR="008060F0" w:rsidRDefault="008060F0">
            <w:r w:rsidRPr="008A48C0">
              <w:t>3</w:t>
            </w:r>
          </w:p>
        </w:tc>
        <w:tc>
          <w:tcPr>
            <w:tcW w:w="2235" w:type="dxa"/>
            <w:gridSpan w:val="2"/>
            <w:vAlign w:val="center"/>
          </w:tcPr>
          <w:p w:rsidR="008060F0" w:rsidRPr="00A46D8D" w:rsidRDefault="002B0AD8" w:rsidP="00FD135E">
            <w:pPr>
              <w:bidi/>
              <w:rPr>
                <w:rFonts w:asciiTheme="majorBidi" w:hAnsiTheme="majorBidi" w:cstheme="majorBidi"/>
                <w:sz w:val="20"/>
                <w:szCs w:val="20"/>
                <w:rtl/>
                <w:lang w:bidi="ar-IQ"/>
              </w:rPr>
            </w:pPr>
            <w:r w:rsidRPr="002B0AD8">
              <w:rPr>
                <w:rFonts w:asciiTheme="majorBidi" w:hAnsiTheme="majorBidi" w:cstheme="majorBidi" w:hint="cs"/>
                <w:rtl/>
                <w:lang w:bidi="ar-IQ"/>
              </w:rPr>
              <w:t>يؤدي الطالب</w:t>
            </w:r>
            <w:r w:rsidRPr="002B0AD8">
              <w:rPr>
                <w:rFonts w:hint="cs"/>
                <w:sz w:val="24"/>
                <w:szCs w:val="24"/>
                <w:rtl/>
              </w:rPr>
              <w:t xml:space="preserve"> </w:t>
            </w:r>
            <w:r>
              <w:rPr>
                <w:rFonts w:hint="cs"/>
                <w:rtl/>
              </w:rPr>
              <w:t>رسم المربع في حالة المنظور</w:t>
            </w:r>
          </w:p>
        </w:tc>
        <w:tc>
          <w:tcPr>
            <w:tcW w:w="2190" w:type="dxa"/>
          </w:tcPr>
          <w:p w:rsidR="008060F0" w:rsidRPr="004962A7" w:rsidRDefault="007B7960" w:rsidP="007B7960">
            <w:pPr>
              <w:jc w:val="right"/>
            </w:pPr>
            <w:r>
              <w:rPr>
                <w:rFonts w:hint="cs"/>
                <w:rtl/>
              </w:rPr>
              <w:t>رسم المربع في حالة المنظور</w:t>
            </w:r>
          </w:p>
        </w:tc>
        <w:tc>
          <w:tcPr>
            <w:tcW w:w="1350" w:type="dxa"/>
          </w:tcPr>
          <w:p w:rsidR="008060F0" w:rsidRPr="00FD135E" w:rsidRDefault="00DD0B0F" w:rsidP="00E94EFF">
            <w:pPr>
              <w:bidi/>
              <w:rPr>
                <w:rFonts w:asciiTheme="majorBidi" w:hAnsiTheme="majorBidi" w:cstheme="majorBidi"/>
                <w:b/>
                <w:bCs/>
                <w:rtl/>
                <w:lang w:bidi="ar-IQ"/>
              </w:rPr>
            </w:pPr>
            <w:r>
              <w:rPr>
                <w:rFonts w:asciiTheme="majorBidi" w:hAnsiTheme="majorBidi" w:cstheme="majorBidi" w:hint="cs"/>
                <w:b/>
                <w:bCs/>
                <w:rtl/>
                <w:lang w:bidi="ar-IQ"/>
              </w:rPr>
              <w:t xml:space="preserve">رسم النموذج </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bidi/>
              <w:rPr>
                <w:rFonts w:asciiTheme="majorBidi" w:hAnsiTheme="majorBidi" w:cstheme="majorBidi"/>
                <w:b/>
                <w:bCs/>
                <w:rtl/>
                <w:lang w:bidi="ar-IQ"/>
              </w:rPr>
            </w:pPr>
            <w:r w:rsidRPr="00FD135E">
              <w:rPr>
                <w:rFonts w:asciiTheme="majorBidi" w:hAnsiTheme="majorBidi" w:cstheme="majorBidi"/>
                <w:b/>
                <w:bCs/>
                <w:rtl/>
                <w:lang w:bidi="ar-IQ"/>
              </w:rPr>
              <w:t>3</w:t>
            </w:r>
          </w:p>
        </w:tc>
        <w:tc>
          <w:tcPr>
            <w:tcW w:w="1587" w:type="dxa"/>
            <w:gridSpan w:val="3"/>
          </w:tcPr>
          <w:p w:rsidR="008060F0" w:rsidRDefault="008060F0">
            <w:r w:rsidRPr="008A48C0">
              <w:t>3</w:t>
            </w:r>
          </w:p>
        </w:tc>
        <w:tc>
          <w:tcPr>
            <w:tcW w:w="2235" w:type="dxa"/>
            <w:gridSpan w:val="2"/>
            <w:vAlign w:val="center"/>
          </w:tcPr>
          <w:p w:rsidR="008060F0" w:rsidRPr="00A46D8D" w:rsidRDefault="002B0AD8" w:rsidP="000171A2">
            <w:pPr>
              <w:bidi/>
              <w:rPr>
                <w:rFonts w:asciiTheme="majorBidi" w:hAnsiTheme="majorBidi" w:cstheme="majorBidi"/>
                <w:sz w:val="20"/>
                <w:szCs w:val="20"/>
                <w:rtl/>
                <w:lang w:bidi="ar-IQ"/>
              </w:rPr>
            </w:pPr>
            <w:r w:rsidRPr="002B0AD8">
              <w:rPr>
                <w:rFonts w:asciiTheme="majorBidi" w:hAnsiTheme="majorBidi" w:cstheme="majorBidi" w:hint="cs"/>
                <w:rtl/>
                <w:lang w:bidi="ar-IQ"/>
              </w:rPr>
              <w:t>يؤدي الطالب</w:t>
            </w:r>
            <w:r w:rsidRPr="002B0AD8">
              <w:rPr>
                <w:rFonts w:hint="cs"/>
                <w:sz w:val="24"/>
                <w:szCs w:val="24"/>
                <w:rtl/>
              </w:rPr>
              <w:t xml:space="preserve"> </w:t>
            </w:r>
            <w:r>
              <w:rPr>
                <w:rFonts w:hint="cs"/>
                <w:rtl/>
              </w:rPr>
              <w:t xml:space="preserve">رسم </w:t>
            </w:r>
            <w:r w:rsidR="000171A2">
              <w:rPr>
                <w:rFonts w:hint="cs"/>
                <w:rtl/>
              </w:rPr>
              <w:t xml:space="preserve">المكعب </w:t>
            </w:r>
            <w:r>
              <w:rPr>
                <w:rFonts w:hint="cs"/>
                <w:rtl/>
              </w:rPr>
              <w:t>في حالة المنظور</w:t>
            </w:r>
          </w:p>
        </w:tc>
        <w:tc>
          <w:tcPr>
            <w:tcW w:w="2190" w:type="dxa"/>
          </w:tcPr>
          <w:p w:rsidR="008060F0" w:rsidRPr="004962A7" w:rsidRDefault="007B7960" w:rsidP="00030839">
            <w:pPr>
              <w:jc w:val="right"/>
              <w:rPr>
                <w:lang w:bidi="ar-IQ"/>
              </w:rPr>
            </w:pPr>
            <w:r>
              <w:rPr>
                <w:rFonts w:hint="cs"/>
                <w:rtl/>
              </w:rPr>
              <w:t xml:space="preserve">رسم </w:t>
            </w:r>
            <w:r w:rsidR="00030839">
              <w:rPr>
                <w:rFonts w:hint="cs"/>
                <w:rtl/>
              </w:rPr>
              <w:t xml:space="preserve">المكعب </w:t>
            </w:r>
            <w:r>
              <w:rPr>
                <w:rFonts w:hint="cs"/>
                <w:rtl/>
              </w:rPr>
              <w:t>في حالة المنظور</w:t>
            </w:r>
          </w:p>
        </w:tc>
        <w:tc>
          <w:tcPr>
            <w:tcW w:w="1350" w:type="dxa"/>
          </w:tcPr>
          <w:p w:rsidR="008060F0" w:rsidRDefault="00DD0B0F" w:rsidP="00DD0B0F">
            <w:pPr>
              <w:tabs>
                <w:tab w:val="left" w:pos="1064"/>
              </w:tabs>
            </w:pPr>
            <w:r>
              <w:tab/>
            </w: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4</w:t>
            </w:r>
          </w:p>
        </w:tc>
        <w:tc>
          <w:tcPr>
            <w:tcW w:w="1587" w:type="dxa"/>
            <w:gridSpan w:val="3"/>
          </w:tcPr>
          <w:p w:rsidR="008060F0" w:rsidRDefault="008060F0">
            <w:r w:rsidRPr="008A48C0">
              <w:t>3</w:t>
            </w:r>
          </w:p>
        </w:tc>
        <w:tc>
          <w:tcPr>
            <w:tcW w:w="2235" w:type="dxa"/>
            <w:gridSpan w:val="2"/>
            <w:vAlign w:val="center"/>
          </w:tcPr>
          <w:p w:rsidR="008060F0" w:rsidRPr="00A46D8D" w:rsidRDefault="002B0AD8" w:rsidP="000171A2">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0171A2">
              <w:rPr>
                <w:rFonts w:hint="cs"/>
                <w:rtl/>
              </w:rPr>
              <w:t xml:space="preserve"> المنضدة </w:t>
            </w:r>
            <w:r>
              <w:rPr>
                <w:rFonts w:hint="cs"/>
                <w:rtl/>
              </w:rPr>
              <w:t>في حالة المنظور</w:t>
            </w:r>
          </w:p>
        </w:tc>
        <w:tc>
          <w:tcPr>
            <w:tcW w:w="2190" w:type="dxa"/>
          </w:tcPr>
          <w:p w:rsidR="008060F0" w:rsidRPr="004962A7" w:rsidRDefault="007B7960" w:rsidP="00030839">
            <w:pPr>
              <w:jc w:val="right"/>
            </w:pPr>
            <w:r>
              <w:rPr>
                <w:rFonts w:hint="cs"/>
                <w:rtl/>
              </w:rPr>
              <w:t xml:space="preserve">رسم </w:t>
            </w:r>
            <w:r w:rsidR="00030839">
              <w:rPr>
                <w:rFonts w:hint="cs"/>
                <w:rtl/>
              </w:rPr>
              <w:t xml:space="preserve">المنضدة </w:t>
            </w:r>
            <w:r>
              <w:rPr>
                <w:rFonts w:hint="cs"/>
                <w:rtl/>
              </w:rPr>
              <w:t>في حالة المنظور</w:t>
            </w:r>
          </w:p>
        </w:tc>
        <w:tc>
          <w:tcPr>
            <w:tcW w:w="1350" w:type="dxa"/>
          </w:tcPr>
          <w:p w:rsidR="008060F0" w:rsidRDefault="00DD0B0F" w:rsidP="00DD0B0F">
            <w:pPr>
              <w:tabs>
                <w:tab w:val="left" w:pos="1102"/>
              </w:tabs>
            </w:pPr>
            <w:r>
              <w:tab/>
            </w: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5</w:t>
            </w:r>
          </w:p>
        </w:tc>
        <w:tc>
          <w:tcPr>
            <w:tcW w:w="1587" w:type="dxa"/>
            <w:gridSpan w:val="3"/>
          </w:tcPr>
          <w:p w:rsidR="008060F0" w:rsidRDefault="008060F0">
            <w:r w:rsidRPr="008A48C0">
              <w:t>3</w:t>
            </w:r>
          </w:p>
        </w:tc>
        <w:tc>
          <w:tcPr>
            <w:tcW w:w="2235" w:type="dxa"/>
            <w:gridSpan w:val="2"/>
            <w:vAlign w:val="center"/>
          </w:tcPr>
          <w:p w:rsidR="008060F0" w:rsidRPr="00A46D8D" w:rsidRDefault="002B0AD8" w:rsidP="000171A2">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0171A2">
              <w:rPr>
                <w:rFonts w:hint="cs"/>
                <w:rtl/>
              </w:rPr>
              <w:t xml:space="preserve">الكرسي </w:t>
            </w:r>
            <w:r>
              <w:rPr>
                <w:rFonts w:hint="cs"/>
                <w:rtl/>
              </w:rPr>
              <w:t>في حالة المنظور</w:t>
            </w:r>
          </w:p>
        </w:tc>
        <w:tc>
          <w:tcPr>
            <w:tcW w:w="2190" w:type="dxa"/>
          </w:tcPr>
          <w:p w:rsidR="008060F0" w:rsidRPr="004962A7" w:rsidRDefault="007B7960" w:rsidP="00030839">
            <w:pPr>
              <w:jc w:val="right"/>
            </w:pPr>
            <w:r>
              <w:rPr>
                <w:rFonts w:hint="cs"/>
                <w:rtl/>
              </w:rPr>
              <w:t xml:space="preserve">رسم </w:t>
            </w:r>
            <w:r w:rsidR="00030839">
              <w:rPr>
                <w:rFonts w:hint="cs"/>
                <w:rtl/>
              </w:rPr>
              <w:t xml:space="preserve">الكرسي </w:t>
            </w:r>
            <w:r>
              <w:rPr>
                <w:rFonts w:hint="cs"/>
                <w:rtl/>
              </w:rPr>
              <w:t>في حالة المنظور</w:t>
            </w:r>
          </w:p>
        </w:tc>
        <w:tc>
          <w:tcPr>
            <w:tcW w:w="1350" w:type="dxa"/>
          </w:tcPr>
          <w:p w:rsidR="008060F0" w:rsidRDefault="00DD0B0F" w:rsidP="00DD0B0F">
            <w:pPr>
              <w:tabs>
                <w:tab w:val="left" w:pos="1114"/>
              </w:tabs>
            </w:pPr>
            <w:r>
              <w:tab/>
            </w: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6</w:t>
            </w:r>
          </w:p>
        </w:tc>
        <w:tc>
          <w:tcPr>
            <w:tcW w:w="1587" w:type="dxa"/>
            <w:gridSpan w:val="3"/>
          </w:tcPr>
          <w:p w:rsidR="008060F0" w:rsidRDefault="008060F0">
            <w:r w:rsidRPr="008A48C0">
              <w:t>3</w:t>
            </w:r>
          </w:p>
        </w:tc>
        <w:tc>
          <w:tcPr>
            <w:tcW w:w="2235" w:type="dxa"/>
            <w:gridSpan w:val="2"/>
            <w:vAlign w:val="center"/>
          </w:tcPr>
          <w:p w:rsidR="008060F0" w:rsidRPr="00A46D8D" w:rsidRDefault="002B0AD8" w:rsidP="000171A2">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0171A2">
              <w:rPr>
                <w:rFonts w:hint="cs"/>
                <w:rtl/>
              </w:rPr>
              <w:t xml:space="preserve">رقعة الشطرنج </w:t>
            </w:r>
            <w:r>
              <w:rPr>
                <w:rFonts w:hint="cs"/>
                <w:rtl/>
              </w:rPr>
              <w:t>في حالة المنظور</w:t>
            </w:r>
          </w:p>
        </w:tc>
        <w:tc>
          <w:tcPr>
            <w:tcW w:w="2190" w:type="dxa"/>
          </w:tcPr>
          <w:p w:rsidR="008060F0" w:rsidRPr="004962A7" w:rsidRDefault="007B7960" w:rsidP="00030839">
            <w:pPr>
              <w:jc w:val="right"/>
            </w:pPr>
            <w:r>
              <w:rPr>
                <w:rFonts w:hint="cs"/>
                <w:rtl/>
              </w:rPr>
              <w:t xml:space="preserve">رسم </w:t>
            </w:r>
            <w:r w:rsidR="00030839">
              <w:rPr>
                <w:rFonts w:hint="cs"/>
                <w:rtl/>
              </w:rPr>
              <w:t xml:space="preserve">رقعة الشطرنج </w:t>
            </w:r>
            <w:r>
              <w:rPr>
                <w:rFonts w:hint="cs"/>
                <w:rtl/>
              </w:rPr>
              <w:t>في حالة المنظور</w:t>
            </w:r>
          </w:p>
        </w:tc>
        <w:tc>
          <w:tcPr>
            <w:tcW w:w="1350" w:type="dxa"/>
          </w:tcPr>
          <w:p w:rsidR="008060F0" w:rsidRDefault="003567AF" w:rsidP="003567AF">
            <w:pPr>
              <w:jc w:val="center"/>
            </w:pP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7</w:t>
            </w:r>
          </w:p>
        </w:tc>
        <w:tc>
          <w:tcPr>
            <w:tcW w:w="1587" w:type="dxa"/>
            <w:gridSpan w:val="3"/>
          </w:tcPr>
          <w:p w:rsidR="008060F0" w:rsidRDefault="008060F0">
            <w:r w:rsidRPr="008A48C0">
              <w:t>3</w:t>
            </w:r>
          </w:p>
        </w:tc>
        <w:tc>
          <w:tcPr>
            <w:tcW w:w="2235" w:type="dxa"/>
            <w:gridSpan w:val="2"/>
            <w:vAlign w:val="center"/>
          </w:tcPr>
          <w:p w:rsidR="008060F0" w:rsidRPr="00A46D8D" w:rsidRDefault="002B0AD8" w:rsidP="008E1646">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w:t>
            </w:r>
            <w:r w:rsidR="008E1646">
              <w:rPr>
                <w:rFonts w:hint="cs"/>
                <w:rtl/>
              </w:rPr>
              <w:t xml:space="preserve">لاعمدة والاشجار </w:t>
            </w:r>
            <w:r>
              <w:rPr>
                <w:rFonts w:hint="cs"/>
                <w:rtl/>
              </w:rPr>
              <w:t>في حالة المنظور</w:t>
            </w:r>
          </w:p>
        </w:tc>
        <w:tc>
          <w:tcPr>
            <w:tcW w:w="2190" w:type="dxa"/>
          </w:tcPr>
          <w:p w:rsidR="008060F0" w:rsidRPr="004962A7" w:rsidRDefault="006E14B2" w:rsidP="00030839">
            <w:pPr>
              <w:jc w:val="right"/>
            </w:pPr>
            <w:r>
              <w:rPr>
                <w:rFonts w:hint="cs"/>
                <w:rtl/>
              </w:rPr>
              <w:t>رسم الاعمدة و الاشجار في حالة المنظور</w:t>
            </w:r>
          </w:p>
        </w:tc>
        <w:tc>
          <w:tcPr>
            <w:tcW w:w="1350" w:type="dxa"/>
          </w:tcPr>
          <w:p w:rsidR="008060F0" w:rsidRDefault="003567AF" w:rsidP="003567AF">
            <w:pPr>
              <w:tabs>
                <w:tab w:val="left" w:pos="977"/>
                <w:tab w:val="left" w:pos="1114"/>
              </w:tabs>
            </w:pPr>
            <w:r>
              <w:tab/>
            </w:r>
            <w:r>
              <w:rPr>
                <w:rFonts w:asciiTheme="majorBidi" w:hAnsiTheme="majorBidi" w:cstheme="majorBidi" w:hint="cs"/>
                <w:b/>
                <w:bCs/>
                <w:rtl/>
                <w:lang w:bidi="ar-IQ"/>
              </w:rPr>
              <w:t>رسم النموذج</w:t>
            </w:r>
            <w:r>
              <w:tab/>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8</w:t>
            </w:r>
          </w:p>
        </w:tc>
        <w:tc>
          <w:tcPr>
            <w:tcW w:w="1587" w:type="dxa"/>
            <w:gridSpan w:val="3"/>
          </w:tcPr>
          <w:p w:rsidR="008060F0" w:rsidRDefault="008060F0">
            <w:r w:rsidRPr="008A48C0">
              <w:t>3</w:t>
            </w:r>
          </w:p>
        </w:tc>
        <w:tc>
          <w:tcPr>
            <w:tcW w:w="2235" w:type="dxa"/>
            <w:gridSpan w:val="2"/>
            <w:vAlign w:val="center"/>
          </w:tcPr>
          <w:p w:rsidR="008060F0" w:rsidRPr="00A46D8D" w:rsidRDefault="002B0AD8"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8060F0" w:rsidRPr="004962A7" w:rsidRDefault="006E14B2" w:rsidP="00030839">
            <w:pPr>
              <w:jc w:val="right"/>
            </w:pPr>
            <w:r>
              <w:rPr>
                <w:rFonts w:hint="cs"/>
                <w:rtl/>
              </w:rPr>
              <w:t>تقيم</w:t>
            </w:r>
          </w:p>
        </w:tc>
        <w:tc>
          <w:tcPr>
            <w:tcW w:w="1350" w:type="dxa"/>
          </w:tcPr>
          <w:p w:rsidR="008060F0" w:rsidRDefault="00954DBC" w:rsidP="003567AF">
            <w:pPr>
              <w:jc w:val="center"/>
            </w:pPr>
            <w:r>
              <w:rPr>
                <w:rFonts w:hint="cs"/>
                <w:rtl/>
              </w:rPr>
              <w:t xml:space="preserve">تقييم </w:t>
            </w:r>
          </w:p>
        </w:tc>
        <w:tc>
          <w:tcPr>
            <w:tcW w:w="1386" w:type="dxa"/>
          </w:tcPr>
          <w:p w:rsidR="008060F0" w:rsidRDefault="006E14B2" w:rsidP="006E14B2">
            <w:r>
              <w:rPr>
                <w:rtl/>
              </w:rPr>
              <w:t>شهري وفصل</w:t>
            </w:r>
            <w:r>
              <w:rPr>
                <w:rFonts w:hint="cs"/>
                <w:rtl/>
              </w:rPr>
              <w:t>ي</w:t>
            </w:r>
            <w:r w:rsidR="008060F0"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9</w:t>
            </w:r>
          </w:p>
        </w:tc>
        <w:tc>
          <w:tcPr>
            <w:tcW w:w="1587" w:type="dxa"/>
            <w:gridSpan w:val="3"/>
          </w:tcPr>
          <w:p w:rsidR="008060F0" w:rsidRDefault="008060F0">
            <w:r w:rsidRPr="008A48C0">
              <w:t>3</w:t>
            </w:r>
          </w:p>
        </w:tc>
        <w:tc>
          <w:tcPr>
            <w:tcW w:w="2235" w:type="dxa"/>
            <w:gridSpan w:val="2"/>
            <w:vAlign w:val="center"/>
          </w:tcPr>
          <w:p w:rsidR="008060F0" w:rsidRPr="00A46D8D" w:rsidRDefault="002B0AD8" w:rsidP="008E1646">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E1646">
              <w:rPr>
                <w:rFonts w:hint="cs"/>
                <w:rtl/>
              </w:rPr>
              <w:t xml:space="preserve">الدائرة </w:t>
            </w:r>
            <w:r>
              <w:rPr>
                <w:rFonts w:hint="cs"/>
                <w:rtl/>
              </w:rPr>
              <w:t>في حالة المنظور</w:t>
            </w:r>
          </w:p>
        </w:tc>
        <w:tc>
          <w:tcPr>
            <w:tcW w:w="2190" w:type="dxa"/>
          </w:tcPr>
          <w:p w:rsidR="008060F0" w:rsidRPr="00F31A72" w:rsidRDefault="007B7960" w:rsidP="00F31A72">
            <w:pPr>
              <w:jc w:val="right"/>
            </w:pPr>
            <w:r w:rsidRPr="00F31A72">
              <w:rPr>
                <w:rFonts w:hint="cs"/>
                <w:rtl/>
              </w:rPr>
              <w:t xml:space="preserve">رسم </w:t>
            </w:r>
            <w:r w:rsidR="00F31A72" w:rsidRPr="00F31A72">
              <w:rPr>
                <w:rFonts w:hint="cs"/>
                <w:rtl/>
              </w:rPr>
              <w:t xml:space="preserve"> الدائرة </w:t>
            </w:r>
            <w:r w:rsidRPr="00F31A72">
              <w:rPr>
                <w:rFonts w:hint="cs"/>
                <w:rtl/>
              </w:rPr>
              <w:t>في حالة المنظور</w:t>
            </w:r>
          </w:p>
        </w:tc>
        <w:tc>
          <w:tcPr>
            <w:tcW w:w="1350" w:type="dxa"/>
          </w:tcPr>
          <w:p w:rsidR="008060F0" w:rsidRDefault="003567AF" w:rsidP="003567AF">
            <w:pPr>
              <w:jc w:val="center"/>
            </w:pP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10</w:t>
            </w:r>
          </w:p>
        </w:tc>
        <w:tc>
          <w:tcPr>
            <w:tcW w:w="1587" w:type="dxa"/>
            <w:gridSpan w:val="3"/>
          </w:tcPr>
          <w:p w:rsidR="008060F0" w:rsidRDefault="008060F0">
            <w:r w:rsidRPr="008A48C0">
              <w:t>3</w:t>
            </w:r>
          </w:p>
        </w:tc>
        <w:tc>
          <w:tcPr>
            <w:tcW w:w="2235" w:type="dxa"/>
            <w:gridSpan w:val="2"/>
            <w:vAlign w:val="center"/>
          </w:tcPr>
          <w:p w:rsidR="008060F0" w:rsidRPr="00A46D8D" w:rsidRDefault="002B0AD8" w:rsidP="008E1646">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E1646">
              <w:rPr>
                <w:rFonts w:hint="cs"/>
                <w:rtl/>
              </w:rPr>
              <w:t xml:space="preserve">السلم القياسي </w:t>
            </w:r>
            <w:r>
              <w:rPr>
                <w:rFonts w:hint="cs"/>
                <w:rtl/>
              </w:rPr>
              <w:t>في حالة المنظور</w:t>
            </w:r>
          </w:p>
        </w:tc>
        <w:tc>
          <w:tcPr>
            <w:tcW w:w="2190" w:type="dxa"/>
          </w:tcPr>
          <w:p w:rsidR="008060F0" w:rsidRPr="004962A7" w:rsidRDefault="007B7960" w:rsidP="00F31A72">
            <w:pPr>
              <w:jc w:val="right"/>
            </w:pPr>
            <w:r>
              <w:rPr>
                <w:rFonts w:hint="cs"/>
                <w:rtl/>
              </w:rPr>
              <w:t xml:space="preserve">رسم </w:t>
            </w:r>
            <w:r w:rsidR="00F31A72">
              <w:rPr>
                <w:rFonts w:hint="cs"/>
                <w:rtl/>
              </w:rPr>
              <w:t xml:space="preserve">السلم القياسي للأشخاص </w:t>
            </w:r>
            <w:r>
              <w:rPr>
                <w:rFonts w:hint="cs"/>
                <w:rtl/>
              </w:rPr>
              <w:t>في حالة المنظور</w:t>
            </w:r>
          </w:p>
        </w:tc>
        <w:tc>
          <w:tcPr>
            <w:tcW w:w="1350" w:type="dxa"/>
          </w:tcPr>
          <w:p w:rsidR="008060F0" w:rsidRDefault="003567AF" w:rsidP="003567AF">
            <w:pPr>
              <w:jc w:val="center"/>
            </w:pP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11</w:t>
            </w:r>
          </w:p>
        </w:tc>
        <w:tc>
          <w:tcPr>
            <w:tcW w:w="1587" w:type="dxa"/>
            <w:gridSpan w:val="3"/>
          </w:tcPr>
          <w:p w:rsidR="008060F0" w:rsidRDefault="008060F0">
            <w:r w:rsidRPr="008A48C0">
              <w:t>3</w:t>
            </w:r>
          </w:p>
        </w:tc>
        <w:tc>
          <w:tcPr>
            <w:tcW w:w="2235" w:type="dxa"/>
            <w:gridSpan w:val="2"/>
            <w:vAlign w:val="center"/>
          </w:tcPr>
          <w:p w:rsidR="008060F0" w:rsidRPr="00A46D8D" w:rsidRDefault="002B0AD8" w:rsidP="008E1646">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E1646">
              <w:rPr>
                <w:rFonts w:hint="cs"/>
                <w:rtl/>
              </w:rPr>
              <w:t xml:space="preserve">الدولاب </w:t>
            </w:r>
            <w:r>
              <w:rPr>
                <w:rFonts w:hint="cs"/>
                <w:rtl/>
              </w:rPr>
              <w:t>في حالة المنظور</w:t>
            </w:r>
          </w:p>
        </w:tc>
        <w:tc>
          <w:tcPr>
            <w:tcW w:w="2190" w:type="dxa"/>
          </w:tcPr>
          <w:p w:rsidR="008060F0" w:rsidRPr="004962A7" w:rsidRDefault="007B7960" w:rsidP="008E1646">
            <w:pPr>
              <w:jc w:val="right"/>
            </w:pPr>
            <w:r>
              <w:rPr>
                <w:rFonts w:hint="cs"/>
                <w:rtl/>
              </w:rPr>
              <w:t xml:space="preserve">رسم </w:t>
            </w:r>
            <w:r w:rsidR="008E1646">
              <w:rPr>
                <w:rFonts w:hint="cs"/>
                <w:rtl/>
              </w:rPr>
              <w:t xml:space="preserve">الدولاب </w:t>
            </w:r>
            <w:r>
              <w:rPr>
                <w:rFonts w:hint="cs"/>
                <w:rtl/>
              </w:rPr>
              <w:t>في حالة المنظور</w:t>
            </w:r>
          </w:p>
        </w:tc>
        <w:tc>
          <w:tcPr>
            <w:tcW w:w="1350" w:type="dxa"/>
          </w:tcPr>
          <w:p w:rsidR="008060F0" w:rsidRDefault="003567AF" w:rsidP="003567AF">
            <w:pPr>
              <w:tabs>
                <w:tab w:val="left" w:pos="1039"/>
              </w:tabs>
            </w:pPr>
            <w:r>
              <w:tab/>
            </w: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12</w:t>
            </w:r>
          </w:p>
        </w:tc>
        <w:tc>
          <w:tcPr>
            <w:tcW w:w="1587" w:type="dxa"/>
            <w:gridSpan w:val="3"/>
          </w:tcPr>
          <w:p w:rsidR="008060F0" w:rsidRDefault="008060F0">
            <w:r w:rsidRPr="008A48C0">
              <w:t>3</w:t>
            </w:r>
          </w:p>
        </w:tc>
        <w:tc>
          <w:tcPr>
            <w:tcW w:w="2235" w:type="dxa"/>
            <w:gridSpan w:val="2"/>
            <w:vAlign w:val="center"/>
          </w:tcPr>
          <w:p w:rsidR="008060F0" w:rsidRPr="00A46D8D" w:rsidRDefault="000171A2" w:rsidP="008E1646">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E1646">
              <w:rPr>
                <w:rFonts w:hint="cs"/>
                <w:rtl/>
              </w:rPr>
              <w:t xml:space="preserve">سكة الحديد </w:t>
            </w:r>
            <w:r>
              <w:rPr>
                <w:rFonts w:hint="cs"/>
                <w:rtl/>
              </w:rPr>
              <w:t>في حالة المنظور</w:t>
            </w:r>
          </w:p>
        </w:tc>
        <w:tc>
          <w:tcPr>
            <w:tcW w:w="2190" w:type="dxa"/>
          </w:tcPr>
          <w:p w:rsidR="008060F0" w:rsidRPr="004962A7" w:rsidRDefault="007B7960" w:rsidP="00F31A72">
            <w:pPr>
              <w:jc w:val="right"/>
            </w:pPr>
            <w:r>
              <w:rPr>
                <w:rFonts w:hint="cs"/>
                <w:rtl/>
              </w:rPr>
              <w:t xml:space="preserve">رسم </w:t>
            </w:r>
            <w:r w:rsidR="00F31A72">
              <w:rPr>
                <w:rFonts w:hint="cs"/>
                <w:rtl/>
              </w:rPr>
              <w:t xml:space="preserve">سكة الحديد </w:t>
            </w:r>
            <w:r>
              <w:rPr>
                <w:rFonts w:hint="cs"/>
                <w:rtl/>
              </w:rPr>
              <w:t>في حالة المنظور</w:t>
            </w:r>
          </w:p>
        </w:tc>
        <w:tc>
          <w:tcPr>
            <w:tcW w:w="1350" w:type="dxa"/>
          </w:tcPr>
          <w:p w:rsidR="008060F0" w:rsidRDefault="003567AF" w:rsidP="003567AF">
            <w:pPr>
              <w:tabs>
                <w:tab w:val="left" w:pos="1027"/>
              </w:tabs>
            </w:pPr>
            <w:r>
              <w:tab/>
            </w: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A46D8D" w:rsidRPr="00FD135E" w:rsidTr="00E24023">
        <w:tc>
          <w:tcPr>
            <w:tcW w:w="828" w:type="dxa"/>
            <w:vAlign w:val="center"/>
          </w:tcPr>
          <w:p w:rsidR="00A46D8D" w:rsidRPr="00FD135E" w:rsidRDefault="00A46D8D"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13</w:t>
            </w:r>
          </w:p>
        </w:tc>
        <w:tc>
          <w:tcPr>
            <w:tcW w:w="1587" w:type="dxa"/>
            <w:gridSpan w:val="3"/>
          </w:tcPr>
          <w:p w:rsidR="00A46D8D" w:rsidRDefault="00A46D8D">
            <w:r w:rsidRPr="008A48C0">
              <w:t>3</w:t>
            </w:r>
          </w:p>
        </w:tc>
        <w:tc>
          <w:tcPr>
            <w:tcW w:w="2235" w:type="dxa"/>
            <w:gridSpan w:val="2"/>
            <w:vAlign w:val="center"/>
          </w:tcPr>
          <w:p w:rsidR="00A46D8D" w:rsidRPr="00A46D8D" w:rsidRDefault="000171A2" w:rsidP="008E1646">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E1646">
              <w:rPr>
                <w:rFonts w:hint="cs"/>
                <w:rtl/>
              </w:rPr>
              <w:t xml:space="preserve">المستطيل </w:t>
            </w:r>
            <w:r>
              <w:rPr>
                <w:rFonts w:hint="cs"/>
                <w:rtl/>
              </w:rPr>
              <w:t>في حالة المنظور</w:t>
            </w:r>
          </w:p>
        </w:tc>
        <w:tc>
          <w:tcPr>
            <w:tcW w:w="2190" w:type="dxa"/>
          </w:tcPr>
          <w:p w:rsidR="00A46D8D" w:rsidRPr="004962A7" w:rsidRDefault="007B7960" w:rsidP="00375963">
            <w:pPr>
              <w:jc w:val="right"/>
            </w:pPr>
            <w:r>
              <w:rPr>
                <w:rFonts w:hint="cs"/>
                <w:rtl/>
              </w:rPr>
              <w:t xml:space="preserve">رسم </w:t>
            </w:r>
            <w:r w:rsidR="00375963">
              <w:rPr>
                <w:rFonts w:hint="cs"/>
                <w:rtl/>
              </w:rPr>
              <w:t>المستطيل المنظور ف</w:t>
            </w:r>
            <w:r w:rsidR="00375963">
              <w:rPr>
                <w:rFonts w:hint="eastAsia"/>
                <w:rtl/>
              </w:rPr>
              <w:t>ي</w:t>
            </w:r>
            <w:r w:rsidR="00375963">
              <w:rPr>
                <w:rFonts w:hint="cs"/>
                <w:rtl/>
              </w:rPr>
              <w:t xml:space="preserve"> حالة المنظور </w:t>
            </w:r>
          </w:p>
        </w:tc>
        <w:tc>
          <w:tcPr>
            <w:tcW w:w="1350" w:type="dxa"/>
          </w:tcPr>
          <w:p w:rsidR="00A46D8D" w:rsidRDefault="003567AF" w:rsidP="003567AF">
            <w:pPr>
              <w:jc w:val="center"/>
            </w:pPr>
            <w:r>
              <w:rPr>
                <w:rFonts w:asciiTheme="majorBidi" w:hAnsiTheme="majorBidi" w:cstheme="majorBidi" w:hint="cs"/>
                <w:b/>
                <w:bCs/>
                <w:rtl/>
                <w:lang w:bidi="ar-IQ"/>
              </w:rPr>
              <w:t>رسم النموذج</w:t>
            </w:r>
          </w:p>
        </w:tc>
        <w:tc>
          <w:tcPr>
            <w:tcW w:w="1386" w:type="dxa"/>
          </w:tcPr>
          <w:p w:rsidR="00A46D8D" w:rsidRDefault="00A46D8D">
            <w:r w:rsidRPr="00D739CE">
              <w:rPr>
                <w:rtl/>
              </w:rPr>
              <w:t>يومي وشهري وفصلي</w:t>
            </w:r>
            <w:r w:rsidRPr="00D739CE">
              <w:t xml:space="preserve"> </w:t>
            </w:r>
          </w:p>
        </w:tc>
      </w:tr>
      <w:tr w:rsidR="00A46D8D" w:rsidRPr="00FD135E" w:rsidTr="00E24023">
        <w:tc>
          <w:tcPr>
            <w:tcW w:w="828" w:type="dxa"/>
            <w:vAlign w:val="center"/>
          </w:tcPr>
          <w:p w:rsidR="00A46D8D" w:rsidRPr="00FD135E" w:rsidRDefault="00A46D8D"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14</w:t>
            </w:r>
          </w:p>
        </w:tc>
        <w:tc>
          <w:tcPr>
            <w:tcW w:w="1587" w:type="dxa"/>
            <w:gridSpan w:val="3"/>
          </w:tcPr>
          <w:p w:rsidR="00A46D8D" w:rsidRDefault="00A46D8D">
            <w:r w:rsidRPr="008A48C0">
              <w:t>3</w:t>
            </w:r>
          </w:p>
        </w:tc>
        <w:tc>
          <w:tcPr>
            <w:tcW w:w="2235" w:type="dxa"/>
            <w:gridSpan w:val="2"/>
            <w:vAlign w:val="center"/>
          </w:tcPr>
          <w:p w:rsidR="00A46D8D" w:rsidRPr="00A46D8D" w:rsidRDefault="000171A2" w:rsidP="008E1646">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E1646">
              <w:rPr>
                <w:rFonts w:hint="cs"/>
                <w:rtl/>
              </w:rPr>
              <w:t xml:space="preserve">الهرم </w:t>
            </w:r>
            <w:r>
              <w:rPr>
                <w:rFonts w:hint="cs"/>
                <w:rtl/>
              </w:rPr>
              <w:t>في حالة المنظور</w:t>
            </w:r>
          </w:p>
        </w:tc>
        <w:tc>
          <w:tcPr>
            <w:tcW w:w="2190" w:type="dxa"/>
          </w:tcPr>
          <w:p w:rsidR="00A46D8D" w:rsidRPr="004962A7" w:rsidRDefault="007B7960" w:rsidP="00375963">
            <w:pPr>
              <w:jc w:val="right"/>
            </w:pPr>
            <w:r>
              <w:rPr>
                <w:rFonts w:hint="cs"/>
                <w:rtl/>
              </w:rPr>
              <w:t xml:space="preserve">رسم </w:t>
            </w:r>
            <w:r w:rsidR="00375963">
              <w:rPr>
                <w:rFonts w:hint="cs"/>
                <w:rtl/>
              </w:rPr>
              <w:t xml:space="preserve">الهرم </w:t>
            </w:r>
            <w:r>
              <w:rPr>
                <w:rFonts w:hint="cs"/>
                <w:rtl/>
              </w:rPr>
              <w:t>في حالة المنظور</w:t>
            </w:r>
          </w:p>
        </w:tc>
        <w:tc>
          <w:tcPr>
            <w:tcW w:w="1350" w:type="dxa"/>
          </w:tcPr>
          <w:p w:rsidR="00A46D8D" w:rsidRDefault="003567AF" w:rsidP="003567AF">
            <w:pPr>
              <w:jc w:val="center"/>
            </w:pPr>
            <w:r>
              <w:rPr>
                <w:rFonts w:asciiTheme="majorBidi" w:hAnsiTheme="majorBidi" w:cstheme="majorBidi" w:hint="cs"/>
                <w:b/>
                <w:bCs/>
                <w:rtl/>
                <w:lang w:bidi="ar-IQ"/>
              </w:rPr>
              <w:t>رسم النموذج</w:t>
            </w:r>
          </w:p>
        </w:tc>
        <w:tc>
          <w:tcPr>
            <w:tcW w:w="1386" w:type="dxa"/>
          </w:tcPr>
          <w:p w:rsidR="00A46D8D" w:rsidRDefault="00A46D8D">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15</w:t>
            </w:r>
          </w:p>
        </w:tc>
        <w:tc>
          <w:tcPr>
            <w:tcW w:w="1587" w:type="dxa"/>
            <w:gridSpan w:val="3"/>
          </w:tcPr>
          <w:p w:rsidR="008060F0" w:rsidRDefault="008060F0">
            <w:r w:rsidRPr="008A48C0">
              <w:t>3</w:t>
            </w:r>
          </w:p>
        </w:tc>
        <w:tc>
          <w:tcPr>
            <w:tcW w:w="2235" w:type="dxa"/>
            <w:gridSpan w:val="2"/>
            <w:vAlign w:val="center"/>
          </w:tcPr>
          <w:p w:rsidR="008060F0" w:rsidRPr="00A46D8D" w:rsidRDefault="000171A2"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8060F0" w:rsidRPr="004962A7" w:rsidRDefault="00865C99" w:rsidP="00445B4A">
            <w:pPr>
              <w:jc w:val="right"/>
            </w:pPr>
            <w:r>
              <w:rPr>
                <w:rFonts w:hint="cs"/>
                <w:rtl/>
              </w:rPr>
              <w:t xml:space="preserve">تقيم </w:t>
            </w:r>
          </w:p>
        </w:tc>
        <w:tc>
          <w:tcPr>
            <w:tcW w:w="1350" w:type="dxa"/>
          </w:tcPr>
          <w:p w:rsidR="008060F0" w:rsidRDefault="00445B4A" w:rsidP="008E1646">
            <w:pPr>
              <w:tabs>
                <w:tab w:val="left" w:pos="1039"/>
              </w:tabs>
              <w:rPr>
                <w:rtl/>
              </w:rPr>
            </w:pPr>
            <w:r>
              <w:tab/>
            </w:r>
          </w:p>
          <w:p w:rsidR="008E1646" w:rsidRDefault="00865C99" w:rsidP="008E1646">
            <w:pPr>
              <w:tabs>
                <w:tab w:val="left" w:pos="1039"/>
              </w:tabs>
            </w:pPr>
            <w:r>
              <w:rPr>
                <w:rFonts w:hint="cs"/>
                <w:rtl/>
              </w:rPr>
              <w:t>تقيم</w:t>
            </w:r>
          </w:p>
        </w:tc>
        <w:tc>
          <w:tcPr>
            <w:tcW w:w="1386" w:type="dxa"/>
          </w:tcPr>
          <w:p w:rsidR="008060F0" w:rsidRDefault="008060F0">
            <w:r w:rsidRPr="00D739CE">
              <w:rPr>
                <w:rtl/>
              </w:rPr>
              <w:t>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lastRenderedPageBreak/>
              <w:t>16</w:t>
            </w:r>
          </w:p>
        </w:tc>
        <w:tc>
          <w:tcPr>
            <w:tcW w:w="1587" w:type="dxa"/>
            <w:gridSpan w:val="3"/>
          </w:tcPr>
          <w:p w:rsidR="008060F0" w:rsidRDefault="008060F0">
            <w:r w:rsidRPr="008A48C0">
              <w:t>3</w:t>
            </w:r>
          </w:p>
        </w:tc>
        <w:tc>
          <w:tcPr>
            <w:tcW w:w="2235" w:type="dxa"/>
            <w:gridSpan w:val="2"/>
            <w:vAlign w:val="center"/>
          </w:tcPr>
          <w:p w:rsidR="008060F0"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65C99">
              <w:rPr>
                <w:rFonts w:hint="cs"/>
                <w:rtl/>
              </w:rPr>
              <w:t xml:space="preserve">الاسطوانة </w:t>
            </w:r>
            <w:r>
              <w:rPr>
                <w:rFonts w:hint="cs"/>
                <w:rtl/>
              </w:rPr>
              <w:t>في حالة المنظور</w:t>
            </w:r>
          </w:p>
        </w:tc>
        <w:tc>
          <w:tcPr>
            <w:tcW w:w="2190" w:type="dxa"/>
          </w:tcPr>
          <w:p w:rsidR="008060F0" w:rsidRPr="004962A7" w:rsidRDefault="007B7960" w:rsidP="00375963">
            <w:pPr>
              <w:jc w:val="right"/>
            </w:pPr>
            <w:r>
              <w:rPr>
                <w:rFonts w:hint="cs"/>
                <w:rtl/>
              </w:rPr>
              <w:t xml:space="preserve">رسم </w:t>
            </w:r>
            <w:r w:rsidR="00375963">
              <w:rPr>
                <w:rFonts w:hint="cs"/>
                <w:rtl/>
              </w:rPr>
              <w:t>الأسطوان</w:t>
            </w:r>
            <w:r w:rsidR="00375963">
              <w:rPr>
                <w:rFonts w:hint="eastAsia"/>
                <w:rtl/>
              </w:rPr>
              <w:t>ة</w:t>
            </w:r>
            <w:r w:rsidR="00375963">
              <w:rPr>
                <w:rFonts w:hint="cs"/>
                <w:rtl/>
              </w:rPr>
              <w:t xml:space="preserve"> </w:t>
            </w:r>
            <w:r>
              <w:rPr>
                <w:rFonts w:hint="cs"/>
                <w:rtl/>
              </w:rPr>
              <w:t>في حالة المنظور</w:t>
            </w:r>
          </w:p>
        </w:tc>
        <w:tc>
          <w:tcPr>
            <w:tcW w:w="1350" w:type="dxa"/>
          </w:tcPr>
          <w:p w:rsidR="008060F0" w:rsidRDefault="003567AF" w:rsidP="003567AF">
            <w:pPr>
              <w:jc w:val="center"/>
            </w:pP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8060F0" w:rsidRPr="00FD135E" w:rsidTr="00E24023">
        <w:tc>
          <w:tcPr>
            <w:tcW w:w="828" w:type="dxa"/>
            <w:vAlign w:val="center"/>
          </w:tcPr>
          <w:p w:rsidR="008060F0" w:rsidRPr="00FD135E" w:rsidRDefault="008060F0"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17</w:t>
            </w:r>
          </w:p>
        </w:tc>
        <w:tc>
          <w:tcPr>
            <w:tcW w:w="1587" w:type="dxa"/>
            <w:gridSpan w:val="3"/>
          </w:tcPr>
          <w:p w:rsidR="008060F0" w:rsidRDefault="008060F0">
            <w:r w:rsidRPr="008A48C0">
              <w:t>3</w:t>
            </w:r>
          </w:p>
        </w:tc>
        <w:tc>
          <w:tcPr>
            <w:tcW w:w="2235" w:type="dxa"/>
            <w:gridSpan w:val="2"/>
            <w:vAlign w:val="center"/>
          </w:tcPr>
          <w:p w:rsidR="008060F0" w:rsidRPr="00A46D8D" w:rsidRDefault="000171A2"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8060F0" w:rsidRPr="004962A7" w:rsidRDefault="007B7960" w:rsidP="00375963">
            <w:pPr>
              <w:jc w:val="right"/>
            </w:pPr>
            <w:r>
              <w:rPr>
                <w:rFonts w:hint="cs"/>
                <w:rtl/>
              </w:rPr>
              <w:t>رسم</w:t>
            </w:r>
            <w:r w:rsidR="00375963">
              <w:rPr>
                <w:rFonts w:hint="cs"/>
                <w:rtl/>
              </w:rPr>
              <w:t xml:space="preserve"> الانعكاس </w:t>
            </w:r>
            <w:r>
              <w:rPr>
                <w:rFonts w:hint="cs"/>
                <w:rtl/>
              </w:rPr>
              <w:t xml:space="preserve"> في حالة المنظور</w:t>
            </w:r>
          </w:p>
        </w:tc>
        <w:tc>
          <w:tcPr>
            <w:tcW w:w="1350" w:type="dxa"/>
          </w:tcPr>
          <w:p w:rsidR="008060F0" w:rsidRDefault="003567AF" w:rsidP="003567AF">
            <w:pPr>
              <w:jc w:val="center"/>
            </w:pPr>
            <w:r>
              <w:rPr>
                <w:rFonts w:asciiTheme="majorBidi" w:hAnsiTheme="majorBidi" w:cstheme="majorBidi" w:hint="cs"/>
                <w:b/>
                <w:bCs/>
                <w:rtl/>
                <w:lang w:bidi="ar-IQ"/>
              </w:rPr>
              <w:t>رسم النموذج</w:t>
            </w:r>
          </w:p>
        </w:tc>
        <w:tc>
          <w:tcPr>
            <w:tcW w:w="1386" w:type="dxa"/>
          </w:tcPr>
          <w:p w:rsidR="008060F0" w:rsidRDefault="008060F0">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18</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65C99">
              <w:rPr>
                <w:rFonts w:hint="cs"/>
                <w:rtl/>
              </w:rPr>
              <w:t xml:space="preserve">الضوء والظل </w:t>
            </w:r>
            <w:r>
              <w:rPr>
                <w:rFonts w:hint="cs"/>
                <w:rtl/>
              </w:rPr>
              <w:t>في حالة المنظور</w:t>
            </w:r>
          </w:p>
        </w:tc>
        <w:tc>
          <w:tcPr>
            <w:tcW w:w="2190" w:type="dxa"/>
          </w:tcPr>
          <w:p w:rsidR="007D7AB7" w:rsidRPr="004962A7" w:rsidRDefault="007B7960" w:rsidP="00375963">
            <w:pPr>
              <w:jc w:val="right"/>
            </w:pPr>
            <w:r>
              <w:rPr>
                <w:rFonts w:hint="cs"/>
                <w:rtl/>
              </w:rPr>
              <w:t xml:space="preserve">رسم </w:t>
            </w:r>
            <w:r w:rsidR="00375963">
              <w:rPr>
                <w:rFonts w:hint="cs"/>
                <w:rtl/>
              </w:rPr>
              <w:t xml:space="preserve">الضوء والظل </w:t>
            </w:r>
            <w:r>
              <w:rPr>
                <w:rFonts w:hint="cs"/>
                <w:rtl/>
              </w:rPr>
              <w:t>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19</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65C99">
              <w:rPr>
                <w:rFonts w:hint="cs"/>
                <w:rtl/>
              </w:rPr>
              <w:t xml:space="preserve">الشارع </w:t>
            </w:r>
            <w:r>
              <w:rPr>
                <w:rFonts w:hint="cs"/>
                <w:rtl/>
              </w:rPr>
              <w:t>في حالة المنظور</w:t>
            </w:r>
          </w:p>
        </w:tc>
        <w:tc>
          <w:tcPr>
            <w:tcW w:w="2190" w:type="dxa"/>
          </w:tcPr>
          <w:p w:rsidR="007D7AB7" w:rsidRPr="004962A7" w:rsidRDefault="007B7960" w:rsidP="00375963">
            <w:pPr>
              <w:jc w:val="right"/>
            </w:pPr>
            <w:r>
              <w:rPr>
                <w:rFonts w:hint="cs"/>
                <w:rtl/>
              </w:rPr>
              <w:t xml:space="preserve">رسم </w:t>
            </w:r>
            <w:r w:rsidR="00375963">
              <w:rPr>
                <w:rFonts w:hint="cs"/>
                <w:rtl/>
              </w:rPr>
              <w:t xml:space="preserve"> الشارع </w:t>
            </w:r>
            <w:r>
              <w:rPr>
                <w:rFonts w:hint="cs"/>
                <w:rtl/>
              </w:rPr>
              <w:t>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20</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65C99">
              <w:rPr>
                <w:rFonts w:hint="cs"/>
                <w:rtl/>
              </w:rPr>
              <w:t xml:space="preserve">الدرج </w:t>
            </w:r>
            <w:r>
              <w:rPr>
                <w:rFonts w:hint="cs"/>
                <w:rtl/>
              </w:rPr>
              <w:t>في حالة المنظور</w:t>
            </w:r>
          </w:p>
        </w:tc>
        <w:tc>
          <w:tcPr>
            <w:tcW w:w="2190" w:type="dxa"/>
          </w:tcPr>
          <w:p w:rsidR="007D7AB7" w:rsidRPr="004962A7" w:rsidRDefault="007B7960" w:rsidP="00375963">
            <w:pPr>
              <w:jc w:val="right"/>
            </w:pPr>
            <w:r>
              <w:rPr>
                <w:rFonts w:hint="cs"/>
                <w:rtl/>
              </w:rPr>
              <w:t xml:space="preserve">رسم </w:t>
            </w:r>
            <w:r w:rsidR="00375963">
              <w:rPr>
                <w:rFonts w:hint="cs"/>
                <w:rtl/>
              </w:rPr>
              <w:t xml:space="preserve">الدرج </w:t>
            </w:r>
            <w:r>
              <w:rPr>
                <w:rFonts w:hint="cs"/>
                <w:rtl/>
              </w:rPr>
              <w:t>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21</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65C99">
              <w:rPr>
                <w:rFonts w:hint="cs"/>
                <w:rtl/>
              </w:rPr>
              <w:t xml:space="preserve">الدور السكنية </w:t>
            </w:r>
            <w:r>
              <w:rPr>
                <w:rFonts w:hint="cs"/>
                <w:rtl/>
              </w:rPr>
              <w:t>في حالة المنظور</w:t>
            </w:r>
          </w:p>
        </w:tc>
        <w:tc>
          <w:tcPr>
            <w:tcW w:w="2190" w:type="dxa"/>
          </w:tcPr>
          <w:p w:rsidR="007D7AB7" w:rsidRPr="004962A7" w:rsidRDefault="007B7960" w:rsidP="00375963">
            <w:pPr>
              <w:jc w:val="right"/>
            </w:pPr>
            <w:r>
              <w:rPr>
                <w:rFonts w:hint="cs"/>
                <w:rtl/>
              </w:rPr>
              <w:t xml:space="preserve">رسم </w:t>
            </w:r>
            <w:r w:rsidR="00375963">
              <w:rPr>
                <w:rFonts w:hint="cs"/>
                <w:rtl/>
              </w:rPr>
              <w:t xml:space="preserve">الدور السكنية </w:t>
            </w:r>
            <w:r>
              <w:rPr>
                <w:rFonts w:hint="cs"/>
                <w:rtl/>
              </w:rPr>
              <w:t>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22</w:t>
            </w:r>
          </w:p>
        </w:tc>
        <w:tc>
          <w:tcPr>
            <w:tcW w:w="1587" w:type="dxa"/>
            <w:gridSpan w:val="3"/>
          </w:tcPr>
          <w:p w:rsidR="007D7AB7" w:rsidRDefault="007D7AB7">
            <w:r w:rsidRPr="008A48C0">
              <w:t>3</w:t>
            </w:r>
          </w:p>
        </w:tc>
        <w:tc>
          <w:tcPr>
            <w:tcW w:w="2235" w:type="dxa"/>
            <w:gridSpan w:val="2"/>
            <w:vAlign w:val="center"/>
          </w:tcPr>
          <w:p w:rsidR="007D7AB7" w:rsidRPr="00A46D8D" w:rsidRDefault="000171A2"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7D7AB7" w:rsidRPr="004962A7" w:rsidRDefault="007B7960" w:rsidP="006E14B2">
            <w:pPr>
              <w:jc w:val="right"/>
            </w:pPr>
            <w:r>
              <w:rPr>
                <w:rFonts w:hint="cs"/>
                <w:rtl/>
              </w:rPr>
              <w:t xml:space="preserve">رسم </w:t>
            </w:r>
            <w:r w:rsidR="006E14B2">
              <w:rPr>
                <w:rFonts w:hint="cs"/>
                <w:rtl/>
              </w:rPr>
              <w:t xml:space="preserve">فتحات الشباك </w:t>
            </w:r>
            <w:r>
              <w:rPr>
                <w:rFonts w:hint="cs"/>
                <w:rtl/>
              </w:rPr>
              <w:t>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23</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65C99">
              <w:rPr>
                <w:rFonts w:hint="cs"/>
                <w:rtl/>
              </w:rPr>
              <w:t xml:space="preserve">تطبيقا ت عملية في حالة المنظور </w:t>
            </w:r>
          </w:p>
        </w:tc>
        <w:tc>
          <w:tcPr>
            <w:tcW w:w="2190" w:type="dxa"/>
          </w:tcPr>
          <w:p w:rsidR="007D7AB7" w:rsidRPr="004962A7" w:rsidRDefault="007B7960" w:rsidP="006E14B2">
            <w:pPr>
              <w:jc w:val="right"/>
            </w:pPr>
            <w:r>
              <w:rPr>
                <w:rFonts w:hint="cs"/>
                <w:rtl/>
              </w:rPr>
              <w:t xml:space="preserve">رسم </w:t>
            </w:r>
            <w:r w:rsidR="006E14B2">
              <w:rPr>
                <w:rFonts w:hint="cs"/>
                <w:rtl/>
              </w:rPr>
              <w:t xml:space="preserve">تطبيقا ت عملية </w:t>
            </w:r>
            <w:r>
              <w:rPr>
                <w:rFonts w:hint="cs"/>
                <w:rtl/>
              </w:rPr>
              <w:t>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24</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w:t>
            </w:r>
            <w:r w:rsidR="00865C99">
              <w:rPr>
                <w:rFonts w:hint="cs"/>
                <w:rtl/>
              </w:rPr>
              <w:t xml:space="preserve">المرتفعات والمنخفضات </w:t>
            </w:r>
            <w:r>
              <w:rPr>
                <w:rFonts w:hint="cs"/>
                <w:rtl/>
              </w:rPr>
              <w:t>في حالة المنظور</w:t>
            </w:r>
          </w:p>
        </w:tc>
        <w:tc>
          <w:tcPr>
            <w:tcW w:w="2190" w:type="dxa"/>
          </w:tcPr>
          <w:p w:rsidR="007D7AB7" w:rsidRPr="004962A7" w:rsidRDefault="007B7960" w:rsidP="006E14B2">
            <w:pPr>
              <w:jc w:val="right"/>
            </w:pPr>
            <w:r>
              <w:rPr>
                <w:rFonts w:hint="cs"/>
                <w:rtl/>
              </w:rPr>
              <w:t xml:space="preserve">رسم </w:t>
            </w:r>
            <w:r w:rsidR="006E14B2">
              <w:rPr>
                <w:rFonts w:hint="cs"/>
                <w:rtl/>
              </w:rPr>
              <w:t xml:space="preserve">المرتفعات والمنخفضات </w:t>
            </w:r>
            <w:r>
              <w:rPr>
                <w:rFonts w:hint="cs"/>
                <w:rtl/>
              </w:rPr>
              <w:t xml:space="preserve"> 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25</w:t>
            </w:r>
          </w:p>
        </w:tc>
        <w:tc>
          <w:tcPr>
            <w:tcW w:w="1587" w:type="dxa"/>
            <w:gridSpan w:val="3"/>
          </w:tcPr>
          <w:p w:rsidR="007D7AB7" w:rsidRDefault="007D7AB7">
            <w:r w:rsidRPr="008A48C0">
              <w:t>3</w:t>
            </w:r>
          </w:p>
        </w:tc>
        <w:tc>
          <w:tcPr>
            <w:tcW w:w="2235" w:type="dxa"/>
            <w:gridSpan w:val="2"/>
            <w:vAlign w:val="center"/>
          </w:tcPr>
          <w:p w:rsidR="007D7AB7" w:rsidRPr="00A46D8D" w:rsidRDefault="000171A2"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7D7AB7" w:rsidRPr="004962A7" w:rsidRDefault="00865C99" w:rsidP="00865C99">
            <w:pPr>
              <w:tabs>
                <w:tab w:val="right" w:pos="1974"/>
              </w:tabs>
            </w:pPr>
            <w:r>
              <w:rPr>
                <w:rtl/>
              </w:rPr>
              <w:tab/>
            </w:r>
            <w:r>
              <w:rPr>
                <w:rFonts w:hint="cs"/>
                <w:rtl/>
              </w:rPr>
              <w:t xml:space="preserve">اختبار عملي </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26</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 xml:space="preserve">رسم المربع في </w:t>
            </w:r>
            <w:r w:rsidR="00865C99">
              <w:rPr>
                <w:rFonts w:hint="cs"/>
                <w:rtl/>
              </w:rPr>
              <w:t xml:space="preserve">حالات اخرى </w:t>
            </w:r>
            <w:r>
              <w:rPr>
                <w:rFonts w:hint="cs"/>
                <w:rtl/>
              </w:rPr>
              <w:t>المنظور</w:t>
            </w:r>
          </w:p>
        </w:tc>
        <w:tc>
          <w:tcPr>
            <w:tcW w:w="2190" w:type="dxa"/>
          </w:tcPr>
          <w:p w:rsidR="007D7AB7" w:rsidRPr="004962A7" w:rsidRDefault="000171A2" w:rsidP="000171A2">
            <w:pPr>
              <w:jc w:val="right"/>
            </w:pPr>
            <w:r>
              <w:rPr>
                <w:rFonts w:hint="cs"/>
                <w:rtl/>
              </w:rPr>
              <w:t xml:space="preserve">رسم المربع في حالات اخرى </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27</w:t>
            </w:r>
          </w:p>
        </w:tc>
        <w:tc>
          <w:tcPr>
            <w:tcW w:w="1587" w:type="dxa"/>
            <w:gridSpan w:val="3"/>
          </w:tcPr>
          <w:p w:rsidR="007D7AB7" w:rsidRDefault="007D7AB7">
            <w:r w:rsidRPr="008A48C0">
              <w:t>3</w:t>
            </w:r>
          </w:p>
        </w:tc>
        <w:tc>
          <w:tcPr>
            <w:tcW w:w="2235" w:type="dxa"/>
            <w:gridSpan w:val="2"/>
            <w:vAlign w:val="center"/>
          </w:tcPr>
          <w:p w:rsidR="007D7AB7" w:rsidRPr="00A46D8D" w:rsidRDefault="000171A2" w:rsidP="00865C99">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sidR="008954C9">
              <w:rPr>
                <w:rFonts w:hint="cs"/>
                <w:rtl/>
              </w:rPr>
              <w:t xml:space="preserve">تطبيقات عملية </w:t>
            </w:r>
            <w:r>
              <w:rPr>
                <w:rFonts w:hint="cs"/>
                <w:rtl/>
              </w:rPr>
              <w:t>في حالة المنظور</w:t>
            </w:r>
          </w:p>
        </w:tc>
        <w:tc>
          <w:tcPr>
            <w:tcW w:w="2190" w:type="dxa"/>
          </w:tcPr>
          <w:p w:rsidR="007D7AB7" w:rsidRPr="004962A7" w:rsidRDefault="000171A2" w:rsidP="000171A2">
            <w:pPr>
              <w:jc w:val="right"/>
            </w:pPr>
            <w:r>
              <w:rPr>
                <w:rFonts w:hint="cs"/>
                <w:rtl/>
              </w:rPr>
              <w:t xml:space="preserve">تطبيقات عملية في حالة المنظور </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28</w:t>
            </w:r>
          </w:p>
        </w:tc>
        <w:tc>
          <w:tcPr>
            <w:tcW w:w="1587" w:type="dxa"/>
            <w:gridSpan w:val="3"/>
          </w:tcPr>
          <w:p w:rsidR="007D7AB7" w:rsidRDefault="007D7AB7">
            <w:r w:rsidRPr="008A48C0">
              <w:t>3</w:t>
            </w:r>
          </w:p>
        </w:tc>
        <w:tc>
          <w:tcPr>
            <w:tcW w:w="2235" w:type="dxa"/>
            <w:gridSpan w:val="2"/>
            <w:vAlign w:val="center"/>
          </w:tcPr>
          <w:p w:rsidR="007D7AB7" w:rsidRPr="00A46D8D" w:rsidRDefault="000171A2"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7D7AB7" w:rsidRPr="004962A7" w:rsidRDefault="008954C9" w:rsidP="008954C9">
            <w:pPr>
              <w:jc w:val="right"/>
            </w:pPr>
            <w:r>
              <w:rPr>
                <w:rFonts w:hint="cs"/>
                <w:rtl/>
              </w:rPr>
              <w:t>تطبيقات عملية 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29</w:t>
            </w:r>
          </w:p>
        </w:tc>
        <w:tc>
          <w:tcPr>
            <w:tcW w:w="1587" w:type="dxa"/>
            <w:gridSpan w:val="3"/>
          </w:tcPr>
          <w:p w:rsidR="007D7AB7" w:rsidRDefault="007D7AB7">
            <w:r w:rsidRPr="008A48C0">
              <w:t>3</w:t>
            </w:r>
          </w:p>
        </w:tc>
        <w:tc>
          <w:tcPr>
            <w:tcW w:w="2235" w:type="dxa"/>
            <w:gridSpan w:val="2"/>
            <w:vAlign w:val="center"/>
          </w:tcPr>
          <w:p w:rsidR="007D7AB7" w:rsidRPr="00A46D8D" w:rsidRDefault="000171A2"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7D7AB7" w:rsidRPr="004962A7" w:rsidRDefault="000171A2" w:rsidP="000171A2">
            <w:pPr>
              <w:jc w:val="right"/>
            </w:pPr>
            <w:r>
              <w:rPr>
                <w:rFonts w:hint="cs"/>
                <w:rtl/>
              </w:rPr>
              <w:t>تطبيقات عملية في حالة المنظور</w:t>
            </w:r>
          </w:p>
        </w:tc>
        <w:tc>
          <w:tcPr>
            <w:tcW w:w="1350" w:type="dxa"/>
          </w:tcPr>
          <w:p w:rsidR="007D7AB7" w:rsidRDefault="003567AF" w:rsidP="003567AF">
            <w:pPr>
              <w:jc w:val="center"/>
            </w:pP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E24023">
        <w:tc>
          <w:tcPr>
            <w:tcW w:w="828" w:type="dxa"/>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30</w:t>
            </w:r>
          </w:p>
        </w:tc>
        <w:tc>
          <w:tcPr>
            <w:tcW w:w="1587" w:type="dxa"/>
            <w:gridSpan w:val="3"/>
          </w:tcPr>
          <w:p w:rsidR="007D7AB7" w:rsidRDefault="007D7AB7">
            <w:r w:rsidRPr="008A48C0">
              <w:t>3</w:t>
            </w:r>
          </w:p>
        </w:tc>
        <w:tc>
          <w:tcPr>
            <w:tcW w:w="2235" w:type="dxa"/>
            <w:gridSpan w:val="2"/>
            <w:vAlign w:val="center"/>
          </w:tcPr>
          <w:p w:rsidR="007D7AB7" w:rsidRPr="00A46D8D" w:rsidRDefault="000171A2" w:rsidP="00FD135E">
            <w:pPr>
              <w:pStyle w:val="a4"/>
              <w:bidi/>
              <w:spacing w:before="0" w:beforeAutospacing="0" w:afterAutospacing="0"/>
              <w:rPr>
                <w:rFonts w:asciiTheme="majorBidi" w:hAnsiTheme="majorBidi" w:cstheme="majorBidi"/>
                <w:sz w:val="20"/>
                <w:szCs w:val="20"/>
                <w:rtl/>
                <w:lang w:bidi="ar-IQ"/>
              </w:rPr>
            </w:pPr>
            <w:r w:rsidRPr="002B0AD8">
              <w:rPr>
                <w:rFonts w:asciiTheme="majorBidi" w:hAnsiTheme="majorBidi" w:cstheme="majorBidi" w:hint="cs"/>
                <w:sz w:val="22"/>
                <w:szCs w:val="22"/>
                <w:rtl/>
                <w:lang w:bidi="ar-IQ"/>
              </w:rPr>
              <w:t>يؤدي الطالب</w:t>
            </w:r>
            <w:r w:rsidRPr="002B0AD8">
              <w:rPr>
                <w:rFonts w:hint="cs"/>
                <w:rtl/>
              </w:rPr>
              <w:t xml:space="preserve"> </w:t>
            </w:r>
            <w:r>
              <w:rPr>
                <w:rFonts w:hint="cs"/>
                <w:rtl/>
              </w:rPr>
              <w:t>رسم المربع في حالة المنظور</w:t>
            </w:r>
          </w:p>
        </w:tc>
        <w:tc>
          <w:tcPr>
            <w:tcW w:w="2190" w:type="dxa"/>
          </w:tcPr>
          <w:p w:rsidR="007D7AB7" w:rsidRPr="004962A7" w:rsidRDefault="000171A2" w:rsidP="000171A2">
            <w:pPr>
              <w:jc w:val="right"/>
            </w:pPr>
            <w:r>
              <w:rPr>
                <w:rFonts w:hint="cs"/>
                <w:rtl/>
              </w:rPr>
              <w:t>تطبيقات عملية في حالة المنظور</w:t>
            </w:r>
          </w:p>
        </w:tc>
        <w:tc>
          <w:tcPr>
            <w:tcW w:w="1350" w:type="dxa"/>
          </w:tcPr>
          <w:p w:rsidR="007D7AB7" w:rsidRDefault="003567AF" w:rsidP="003567AF">
            <w:pPr>
              <w:tabs>
                <w:tab w:val="left" w:pos="1027"/>
              </w:tabs>
            </w:pPr>
            <w:r>
              <w:tab/>
            </w:r>
            <w:r>
              <w:rPr>
                <w:rFonts w:asciiTheme="majorBidi" w:hAnsiTheme="majorBidi" w:cstheme="majorBidi" w:hint="cs"/>
                <w:b/>
                <w:bCs/>
                <w:rtl/>
                <w:lang w:bidi="ar-IQ"/>
              </w:rPr>
              <w:t>رسم النموذج</w:t>
            </w:r>
          </w:p>
        </w:tc>
        <w:tc>
          <w:tcPr>
            <w:tcW w:w="1386" w:type="dxa"/>
          </w:tcPr>
          <w:p w:rsidR="007D7AB7" w:rsidRDefault="007D7AB7">
            <w:r w:rsidRPr="00D739CE">
              <w:rPr>
                <w:rtl/>
              </w:rPr>
              <w:t>يومي وشهري وفصلي</w:t>
            </w:r>
            <w:r w:rsidRPr="00D739CE">
              <w:t xml:space="preserve"> </w:t>
            </w:r>
          </w:p>
        </w:tc>
      </w:tr>
      <w:tr w:rsidR="007D7AB7" w:rsidRPr="00FD135E" w:rsidTr="00FD135E">
        <w:tc>
          <w:tcPr>
            <w:tcW w:w="9576" w:type="dxa"/>
            <w:gridSpan w:val="9"/>
            <w:shd w:val="clear" w:color="auto" w:fill="B8CCE4" w:themeFill="accent1" w:themeFillTint="66"/>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b/>
                <w:bCs/>
                <w:sz w:val="22"/>
                <w:szCs w:val="22"/>
                <w:rtl/>
                <w:lang w:bidi="ar-IQ"/>
              </w:rPr>
              <w:t>11. تق</w:t>
            </w:r>
            <w:r>
              <w:rPr>
                <w:rFonts w:asciiTheme="majorBidi" w:hAnsiTheme="majorBidi" w:cstheme="majorBidi" w:hint="cs"/>
                <w:b/>
                <w:bCs/>
                <w:sz w:val="22"/>
                <w:szCs w:val="22"/>
                <w:rtl/>
                <w:lang w:bidi="ar-IQ"/>
              </w:rPr>
              <w:t>ي</w:t>
            </w:r>
            <w:r w:rsidRPr="00FD135E">
              <w:rPr>
                <w:rFonts w:asciiTheme="majorBidi" w:hAnsiTheme="majorBidi" w:cstheme="majorBidi"/>
                <w:b/>
                <w:bCs/>
                <w:sz w:val="22"/>
                <w:szCs w:val="22"/>
                <w:rtl/>
                <w:lang w:bidi="ar-IQ"/>
              </w:rPr>
              <w:t>يم المقرر</w:t>
            </w:r>
          </w:p>
        </w:tc>
      </w:tr>
      <w:tr w:rsidR="007D7AB7" w:rsidRPr="00FD135E" w:rsidTr="00FD135E">
        <w:tc>
          <w:tcPr>
            <w:tcW w:w="9576" w:type="dxa"/>
            <w:gridSpan w:val="9"/>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rPr>
              <w:t xml:space="preserve">توزيع الدرجة من </w:t>
            </w:r>
            <w:r w:rsidRPr="00FD135E">
              <w:rPr>
                <w:rFonts w:asciiTheme="majorBidi" w:hAnsiTheme="majorBidi" w:cstheme="majorBidi"/>
                <w:b/>
                <w:bCs/>
                <w:sz w:val="22"/>
                <w:szCs w:val="22"/>
                <w:rtl/>
                <w:lang w:bidi="fa-IR"/>
              </w:rPr>
              <w:t>۱۰۰</w:t>
            </w:r>
            <w:r w:rsidRPr="00FD135E">
              <w:rPr>
                <w:rFonts w:asciiTheme="majorBidi" w:hAnsiTheme="majorBidi" w:cstheme="majorBidi"/>
                <w:b/>
                <w:bCs/>
                <w:sz w:val="22"/>
                <w:szCs w:val="22"/>
                <w:rtl/>
              </w:rPr>
              <w:t xml:space="preserve"> على وفق المهام المكلف بها الطالب مثل التحضير اليومي والامتحانات اليومية والشفوية والشهرية</w:t>
            </w:r>
          </w:p>
        </w:tc>
      </w:tr>
      <w:tr w:rsidR="007D7AB7" w:rsidRPr="00FD135E" w:rsidTr="00FD135E">
        <w:tc>
          <w:tcPr>
            <w:tcW w:w="9576" w:type="dxa"/>
            <w:gridSpan w:val="9"/>
            <w:shd w:val="clear" w:color="auto" w:fill="B8CCE4" w:themeFill="accent1" w:themeFillTint="66"/>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12. مصادر التعليم والتدريس</w:t>
            </w:r>
          </w:p>
        </w:tc>
      </w:tr>
      <w:tr w:rsidR="007D7AB7" w:rsidRPr="00FD135E" w:rsidTr="00FD135E">
        <w:tc>
          <w:tcPr>
            <w:tcW w:w="3708" w:type="dxa"/>
            <w:gridSpan w:val="5"/>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rPr>
              <w:t>الكتب المقررة المطلوبة ( المنهجية أن وجدت )</w:t>
            </w:r>
          </w:p>
        </w:tc>
        <w:tc>
          <w:tcPr>
            <w:tcW w:w="5868" w:type="dxa"/>
            <w:gridSpan w:val="4"/>
            <w:vAlign w:val="center"/>
          </w:tcPr>
          <w:p w:rsidR="007D7AB7" w:rsidRPr="00FD135E" w:rsidRDefault="007D7AB7" w:rsidP="001E3BD8">
            <w:pPr>
              <w:pStyle w:val="a4"/>
              <w:bidi/>
              <w:spacing w:before="0" w:beforeAutospacing="0" w:afterAutospacing="0"/>
              <w:rPr>
                <w:rFonts w:asciiTheme="majorBidi" w:hAnsiTheme="majorBidi" w:cstheme="majorBidi"/>
                <w:b/>
                <w:bCs/>
                <w:sz w:val="22"/>
                <w:szCs w:val="22"/>
                <w:rtl/>
                <w:lang w:bidi="ar-IQ"/>
              </w:rPr>
            </w:pPr>
          </w:p>
        </w:tc>
      </w:tr>
      <w:tr w:rsidR="007D7AB7" w:rsidRPr="00FD135E" w:rsidTr="00FD135E">
        <w:tc>
          <w:tcPr>
            <w:tcW w:w="3708" w:type="dxa"/>
            <w:gridSpan w:val="5"/>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المراجع الرئيسة ( المصادر)</w:t>
            </w:r>
          </w:p>
        </w:tc>
        <w:tc>
          <w:tcPr>
            <w:tcW w:w="5868" w:type="dxa"/>
            <w:gridSpan w:val="4"/>
            <w:vAlign w:val="center"/>
          </w:tcPr>
          <w:p w:rsidR="007D7AB7" w:rsidRPr="00FD135E" w:rsidRDefault="007D7AB7" w:rsidP="001E3BD8">
            <w:pPr>
              <w:pStyle w:val="a4"/>
              <w:bidi/>
              <w:spacing w:before="0" w:beforeAutospacing="0" w:afterAutospacing="0"/>
              <w:rPr>
                <w:rFonts w:asciiTheme="majorBidi" w:hAnsiTheme="majorBidi" w:cstheme="majorBidi"/>
                <w:b/>
                <w:bCs/>
                <w:sz w:val="22"/>
                <w:szCs w:val="22"/>
                <w:rtl/>
                <w:lang w:bidi="ar-IQ"/>
              </w:rPr>
            </w:pPr>
          </w:p>
        </w:tc>
      </w:tr>
      <w:tr w:rsidR="007D7AB7" w:rsidRPr="00FD135E" w:rsidTr="00FD135E">
        <w:tc>
          <w:tcPr>
            <w:tcW w:w="3708" w:type="dxa"/>
            <w:gridSpan w:val="5"/>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الكتب والمراجع السائدة التي يوصى بها المجلات العلمية،</w:t>
            </w:r>
          </w:p>
          <w:p w:rsidR="007D7AB7" w:rsidRPr="00FD135E" w:rsidRDefault="007D7AB7"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lastRenderedPageBreak/>
              <w:t>التقارير .... )</w:t>
            </w:r>
          </w:p>
        </w:tc>
        <w:tc>
          <w:tcPr>
            <w:tcW w:w="5868" w:type="dxa"/>
            <w:gridSpan w:val="4"/>
            <w:vAlign w:val="center"/>
          </w:tcPr>
          <w:p w:rsidR="00EE71C9" w:rsidRPr="00EE71C9" w:rsidRDefault="00EE71C9" w:rsidP="00EE71C9">
            <w:pPr>
              <w:bidi/>
              <w:rPr>
                <w:rFonts w:ascii="Calibri" w:eastAsia="Calibri" w:hAnsi="Calibri" w:cs="Arial"/>
                <w:sz w:val="28"/>
                <w:szCs w:val="28"/>
                <w:lang w:bidi="ar-IQ"/>
              </w:rPr>
            </w:pPr>
            <w:r w:rsidRPr="00EE71C9">
              <w:rPr>
                <w:rFonts w:ascii="Calibri" w:eastAsia="Calibri" w:hAnsi="Calibri" w:cs="Arial"/>
                <w:sz w:val="28"/>
                <w:szCs w:val="28"/>
                <w:rtl/>
                <w:lang w:bidi="ar-IQ"/>
              </w:rPr>
              <w:lastRenderedPageBreak/>
              <w:t xml:space="preserve">اسماعيل الشيخلي ، المنظور عبر مراحل الفن المتعاقبة ،وزارة </w:t>
            </w:r>
            <w:r w:rsidRPr="00EE71C9">
              <w:rPr>
                <w:rFonts w:ascii="Calibri" w:eastAsia="Calibri" w:hAnsi="Calibri" w:cs="Arial"/>
                <w:sz w:val="28"/>
                <w:szCs w:val="28"/>
                <w:rtl/>
                <w:lang w:bidi="ar-IQ"/>
              </w:rPr>
              <w:lastRenderedPageBreak/>
              <w:t>الثقافة والاعلام ، بغداد ،مجلة الرواق، العدد7، 1979.</w:t>
            </w:r>
          </w:p>
          <w:p w:rsidR="00EE71C9" w:rsidRPr="00EE71C9" w:rsidRDefault="00EE71C9" w:rsidP="00EE71C9">
            <w:pPr>
              <w:bidi/>
              <w:rPr>
                <w:rFonts w:ascii="Calibri" w:eastAsia="Calibri" w:hAnsi="Calibri" w:cs="Arial"/>
                <w:sz w:val="28"/>
                <w:szCs w:val="28"/>
                <w:lang w:bidi="ar-IQ"/>
              </w:rPr>
            </w:pPr>
            <w:r w:rsidRPr="00EE71C9">
              <w:rPr>
                <w:rFonts w:ascii="Calibri" w:eastAsia="Calibri" w:hAnsi="Calibri" w:cs="Arial"/>
                <w:sz w:val="28"/>
                <w:szCs w:val="28"/>
                <w:rtl/>
                <w:lang w:bidi="ar-IQ"/>
              </w:rPr>
              <w:t xml:space="preserve">ماجد الكناني، بناء نظام تعليمي لتطوير الادراك الحسي في مادة المنظور، 1998 </w:t>
            </w:r>
          </w:p>
          <w:p w:rsidR="007D7AB7" w:rsidRPr="00FD135E" w:rsidRDefault="00EE71C9" w:rsidP="00EE71C9">
            <w:pPr>
              <w:pStyle w:val="a4"/>
              <w:bidi/>
              <w:spacing w:before="0" w:beforeAutospacing="0" w:afterAutospacing="0"/>
              <w:rPr>
                <w:rFonts w:asciiTheme="majorBidi" w:hAnsiTheme="majorBidi" w:cstheme="majorBidi"/>
                <w:b/>
                <w:bCs/>
                <w:sz w:val="22"/>
                <w:szCs w:val="22"/>
                <w:rtl/>
                <w:lang w:bidi="ar-IQ"/>
              </w:rPr>
            </w:pPr>
            <w:r w:rsidRPr="00EE71C9">
              <w:rPr>
                <w:rFonts w:ascii="Calibri" w:eastAsia="Calibri" w:hAnsi="Calibri" w:cs="Arial"/>
                <w:sz w:val="28"/>
                <w:szCs w:val="28"/>
                <w:rtl/>
                <w:lang w:bidi="ar-IQ"/>
              </w:rPr>
              <w:t>محمد عبد الله الدراسية ، تصميم ثلاثي الابعاد (المنظور الهندسي) ،2010</w:t>
            </w:r>
          </w:p>
        </w:tc>
      </w:tr>
      <w:tr w:rsidR="007D7AB7" w:rsidRPr="00FD135E" w:rsidTr="00FD135E">
        <w:tc>
          <w:tcPr>
            <w:tcW w:w="3708" w:type="dxa"/>
            <w:gridSpan w:val="5"/>
            <w:vAlign w:val="center"/>
          </w:tcPr>
          <w:p w:rsidR="007D7AB7" w:rsidRPr="00FD135E" w:rsidRDefault="007D7AB7"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lastRenderedPageBreak/>
              <w:t>المراجع الإلكترونية ، مواقع الانترنيت</w:t>
            </w:r>
          </w:p>
        </w:tc>
        <w:tc>
          <w:tcPr>
            <w:tcW w:w="5868" w:type="dxa"/>
            <w:gridSpan w:val="4"/>
            <w:vAlign w:val="center"/>
          </w:tcPr>
          <w:p w:rsidR="007D7AB7" w:rsidRPr="00FD135E" w:rsidRDefault="007D7AB7" w:rsidP="001E3BD8">
            <w:pPr>
              <w:pStyle w:val="a4"/>
              <w:bidi/>
              <w:spacing w:before="0" w:beforeAutospacing="0" w:afterAutospacing="0"/>
              <w:rPr>
                <w:rFonts w:asciiTheme="majorBidi" w:hAnsiTheme="majorBidi" w:cstheme="majorBidi"/>
                <w:b/>
                <w:bCs/>
                <w:sz w:val="22"/>
                <w:szCs w:val="22"/>
                <w:rtl/>
                <w:lang w:bidi="ar-IQ"/>
              </w:rPr>
            </w:pPr>
          </w:p>
        </w:tc>
      </w:tr>
    </w:tbl>
    <w:p w:rsidR="001E3BD8" w:rsidRPr="00FD135E" w:rsidRDefault="001E3BD8" w:rsidP="001E3BD8">
      <w:pPr>
        <w:bidi/>
        <w:rPr>
          <w:rFonts w:asciiTheme="majorBidi" w:hAnsiTheme="majorBidi" w:cstheme="majorBidi"/>
          <w:b/>
          <w:bCs/>
          <w:lang w:bidi="ar-IQ"/>
        </w:rPr>
      </w:pPr>
    </w:p>
    <w:sectPr w:rsidR="001E3BD8" w:rsidRPr="00FD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1AA"/>
    <w:multiLevelType w:val="hybridMultilevel"/>
    <w:tmpl w:val="E016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31BDA"/>
    <w:multiLevelType w:val="hybridMultilevel"/>
    <w:tmpl w:val="D09A2D8E"/>
    <w:lvl w:ilvl="0" w:tplc="A6FEE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096D"/>
    <w:multiLevelType w:val="hybridMultilevel"/>
    <w:tmpl w:val="C2A85B00"/>
    <w:lvl w:ilvl="0" w:tplc="09F68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E6A4B"/>
    <w:multiLevelType w:val="hybridMultilevel"/>
    <w:tmpl w:val="66A0820C"/>
    <w:lvl w:ilvl="0" w:tplc="0A5CEC92">
      <w:start w:val="1"/>
      <w:numFmt w:val="decimal"/>
      <w:lvlText w:val="%1-"/>
      <w:lvlJc w:val="left"/>
      <w:pPr>
        <w:ind w:left="720" w:hanging="360"/>
      </w:pPr>
      <w:rPr>
        <w:rFonts w:hint="default"/>
        <w:b/>
        <w:color w:val="0B0B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4108C"/>
    <w:multiLevelType w:val="hybridMultilevel"/>
    <w:tmpl w:val="9F9CC85A"/>
    <w:lvl w:ilvl="0" w:tplc="E6E47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03B1E"/>
    <w:multiLevelType w:val="hybridMultilevel"/>
    <w:tmpl w:val="09125294"/>
    <w:lvl w:ilvl="0" w:tplc="6386AA48">
      <w:start w:val="1"/>
      <w:numFmt w:val="decimal"/>
      <w:lvlText w:val="%1-"/>
      <w:lvlJc w:val="left"/>
      <w:pPr>
        <w:ind w:left="34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E762B"/>
    <w:multiLevelType w:val="hybridMultilevel"/>
    <w:tmpl w:val="5A1A05D8"/>
    <w:lvl w:ilvl="0" w:tplc="9E00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55BE5"/>
    <w:multiLevelType w:val="hybridMultilevel"/>
    <w:tmpl w:val="374CB622"/>
    <w:lvl w:ilvl="0" w:tplc="8B40A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F6E92"/>
    <w:multiLevelType w:val="hybridMultilevel"/>
    <w:tmpl w:val="8A24EA9A"/>
    <w:lvl w:ilvl="0" w:tplc="4F004C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87738E"/>
    <w:multiLevelType w:val="hybridMultilevel"/>
    <w:tmpl w:val="E406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C24B2"/>
    <w:multiLevelType w:val="hybridMultilevel"/>
    <w:tmpl w:val="26F4A7BA"/>
    <w:lvl w:ilvl="0" w:tplc="42182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36986"/>
    <w:multiLevelType w:val="hybridMultilevel"/>
    <w:tmpl w:val="47944454"/>
    <w:lvl w:ilvl="0" w:tplc="BE3A2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14BA8"/>
    <w:multiLevelType w:val="hybridMultilevel"/>
    <w:tmpl w:val="B308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B311C5"/>
    <w:multiLevelType w:val="hybridMultilevel"/>
    <w:tmpl w:val="C8EC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A52CB6"/>
    <w:multiLevelType w:val="hybridMultilevel"/>
    <w:tmpl w:val="BD4CAF38"/>
    <w:lvl w:ilvl="0" w:tplc="96AA7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910BD"/>
    <w:multiLevelType w:val="hybridMultilevel"/>
    <w:tmpl w:val="9EC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67372"/>
    <w:multiLevelType w:val="hybridMultilevel"/>
    <w:tmpl w:val="46C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04CCE"/>
    <w:multiLevelType w:val="hybridMultilevel"/>
    <w:tmpl w:val="8792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8"/>
  </w:num>
  <w:num w:numId="5">
    <w:abstractNumId w:val="4"/>
  </w:num>
  <w:num w:numId="6">
    <w:abstractNumId w:val="7"/>
  </w:num>
  <w:num w:numId="7">
    <w:abstractNumId w:val="1"/>
  </w:num>
  <w:num w:numId="8">
    <w:abstractNumId w:val="2"/>
  </w:num>
  <w:num w:numId="9">
    <w:abstractNumId w:val="3"/>
  </w:num>
  <w:num w:numId="10">
    <w:abstractNumId w:val="13"/>
  </w:num>
  <w:num w:numId="11">
    <w:abstractNumId w:val="14"/>
  </w:num>
  <w:num w:numId="12">
    <w:abstractNumId w:val="10"/>
  </w:num>
  <w:num w:numId="13">
    <w:abstractNumId w:val="11"/>
  </w:num>
  <w:num w:numId="14">
    <w:abstractNumId w:val="9"/>
  </w:num>
  <w:num w:numId="15">
    <w:abstractNumId w:val="12"/>
  </w:num>
  <w:num w:numId="16">
    <w:abstractNumId w:val="0"/>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54"/>
    <w:rsid w:val="000171A2"/>
    <w:rsid w:val="00030839"/>
    <w:rsid w:val="0003493B"/>
    <w:rsid w:val="00041E8C"/>
    <w:rsid w:val="000C38C3"/>
    <w:rsid w:val="001550C4"/>
    <w:rsid w:val="001C0E54"/>
    <w:rsid w:val="001E3BD8"/>
    <w:rsid w:val="00213374"/>
    <w:rsid w:val="002B0AD8"/>
    <w:rsid w:val="003567AF"/>
    <w:rsid w:val="00375963"/>
    <w:rsid w:val="00445B4A"/>
    <w:rsid w:val="00530CFD"/>
    <w:rsid w:val="00561C15"/>
    <w:rsid w:val="006B3D9A"/>
    <w:rsid w:val="006E14B2"/>
    <w:rsid w:val="0072205F"/>
    <w:rsid w:val="00775D8A"/>
    <w:rsid w:val="007B7960"/>
    <w:rsid w:val="007D128F"/>
    <w:rsid w:val="007D7AB7"/>
    <w:rsid w:val="008060F0"/>
    <w:rsid w:val="00823606"/>
    <w:rsid w:val="00865C99"/>
    <w:rsid w:val="008954C9"/>
    <w:rsid w:val="008E1646"/>
    <w:rsid w:val="00954DBC"/>
    <w:rsid w:val="0097216B"/>
    <w:rsid w:val="00A46D8D"/>
    <w:rsid w:val="00AC67BB"/>
    <w:rsid w:val="00B469D2"/>
    <w:rsid w:val="00BC3AD8"/>
    <w:rsid w:val="00D958F7"/>
    <w:rsid w:val="00DD0B0F"/>
    <w:rsid w:val="00DF1F02"/>
    <w:rsid w:val="00E24023"/>
    <w:rsid w:val="00E94EFF"/>
    <w:rsid w:val="00EC3081"/>
    <w:rsid w:val="00EE71C9"/>
    <w:rsid w:val="00F31A72"/>
    <w:rsid w:val="00FD1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94E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C38C3"/>
    <w:pPr>
      <w:ind w:left="720"/>
      <w:contextualSpacing/>
    </w:pPr>
  </w:style>
  <w:style w:type="character" w:styleId="Hyperlink">
    <w:name w:val="Hyperlink"/>
    <w:basedOn w:val="a0"/>
    <w:uiPriority w:val="99"/>
    <w:unhideWhenUsed/>
    <w:rsid w:val="00561C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94E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C38C3"/>
    <w:pPr>
      <w:ind w:left="720"/>
      <w:contextualSpacing/>
    </w:pPr>
  </w:style>
  <w:style w:type="character" w:styleId="Hyperlink">
    <w:name w:val="Hyperlink"/>
    <w:basedOn w:val="a0"/>
    <w:uiPriority w:val="99"/>
    <w:unhideWhenUsed/>
    <w:rsid w:val="00561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60348">
      <w:bodyDiv w:val="1"/>
      <w:marLeft w:val="0"/>
      <w:marRight w:val="0"/>
      <w:marTop w:val="0"/>
      <w:marBottom w:val="0"/>
      <w:divBdr>
        <w:top w:val="none" w:sz="0" w:space="0" w:color="auto"/>
        <w:left w:val="none" w:sz="0" w:space="0" w:color="auto"/>
        <w:bottom w:val="none" w:sz="0" w:space="0" w:color="auto"/>
        <w:right w:val="none" w:sz="0" w:space="0" w:color="auto"/>
      </w:divBdr>
    </w:div>
    <w:div w:id="1146896375">
      <w:bodyDiv w:val="1"/>
      <w:marLeft w:val="0"/>
      <w:marRight w:val="0"/>
      <w:marTop w:val="0"/>
      <w:marBottom w:val="0"/>
      <w:divBdr>
        <w:top w:val="none" w:sz="0" w:space="0" w:color="auto"/>
        <w:left w:val="none" w:sz="0" w:space="0" w:color="auto"/>
        <w:bottom w:val="none" w:sz="0" w:space="0" w:color="auto"/>
        <w:right w:val="none" w:sz="0" w:space="0" w:color="auto"/>
      </w:divBdr>
    </w:div>
    <w:div w:id="1396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adl10@uodiyala.edu.i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778</Words>
  <Characters>4441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2o1O</cp:lastModifiedBy>
  <cp:revision>22</cp:revision>
  <dcterms:created xsi:type="dcterms:W3CDTF">2024-02-20T06:50:00Z</dcterms:created>
  <dcterms:modified xsi:type="dcterms:W3CDTF">2024-03-21T12:04:00Z</dcterms:modified>
</cp:coreProperties>
</file>