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6B" w:rsidRPr="0003493B" w:rsidRDefault="00E94EFF" w:rsidP="00E94EFF">
      <w:pPr>
        <w:bidi/>
        <w:jc w:val="center"/>
        <w:rPr>
          <w:rFonts w:asciiTheme="majorBidi" w:hAnsiTheme="majorBidi" w:cstheme="majorBidi"/>
          <w:b/>
          <w:bCs/>
          <w:sz w:val="28"/>
          <w:szCs w:val="28"/>
          <w:rtl/>
          <w:lang w:bidi="ar-IQ"/>
        </w:rPr>
      </w:pPr>
      <w:r w:rsidRPr="0003493B">
        <w:rPr>
          <w:rFonts w:asciiTheme="majorBidi" w:hAnsiTheme="majorBidi" w:cstheme="majorBidi"/>
          <w:b/>
          <w:bCs/>
          <w:sz w:val="28"/>
          <w:szCs w:val="28"/>
          <w:rtl/>
        </w:rPr>
        <w:t>وصف المقرر</w:t>
      </w:r>
    </w:p>
    <w:tbl>
      <w:tblPr>
        <w:tblStyle w:val="a3"/>
        <w:bidiVisual/>
        <w:tblW w:w="0" w:type="auto"/>
        <w:tblLayout w:type="fixed"/>
        <w:tblLook w:val="04A0" w:firstRow="1" w:lastRow="0" w:firstColumn="1" w:lastColumn="0" w:noHBand="0" w:noVBand="1"/>
      </w:tblPr>
      <w:tblGrid>
        <w:gridCol w:w="828"/>
        <w:gridCol w:w="1212"/>
        <w:gridCol w:w="48"/>
        <w:gridCol w:w="327"/>
        <w:gridCol w:w="1293"/>
        <w:gridCol w:w="942"/>
        <w:gridCol w:w="2190"/>
        <w:gridCol w:w="1350"/>
        <w:gridCol w:w="1386"/>
      </w:tblGrid>
      <w:tr w:rsidR="00FD135E" w:rsidRPr="00FD135E" w:rsidTr="00FD135E">
        <w:trPr>
          <w:trHeight w:val="395"/>
        </w:trPr>
        <w:tc>
          <w:tcPr>
            <w:tcW w:w="9576" w:type="dxa"/>
            <w:gridSpan w:val="9"/>
            <w:shd w:val="clear" w:color="auto" w:fill="C6D9F1" w:themeFill="text2" w:themeFillTint="33"/>
            <w:vAlign w:val="center"/>
          </w:tcPr>
          <w:p w:rsidR="00FD135E" w:rsidRPr="0003493B" w:rsidRDefault="0003493B" w:rsidP="0003493B">
            <w:pPr>
              <w:bidi/>
              <w:rPr>
                <w:rFonts w:asciiTheme="majorBidi" w:hAnsiTheme="majorBidi" w:cstheme="majorBidi"/>
                <w:b/>
                <w:bCs/>
                <w:rtl/>
                <w:lang w:bidi="ar-IQ"/>
              </w:rPr>
            </w:pPr>
            <w:r>
              <w:rPr>
                <w:rFonts w:asciiTheme="majorBidi" w:hAnsiTheme="majorBidi" w:cstheme="majorBidi" w:hint="cs"/>
                <w:b/>
                <w:bCs/>
                <w:rtl/>
                <w:lang w:bidi="ar-IQ"/>
              </w:rPr>
              <w:t>1.</w:t>
            </w:r>
            <w:r w:rsidR="00E94EFF" w:rsidRPr="0003493B">
              <w:rPr>
                <w:rFonts w:asciiTheme="majorBidi" w:hAnsiTheme="majorBidi" w:cstheme="majorBidi"/>
                <w:b/>
                <w:bCs/>
                <w:rtl/>
                <w:lang w:bidi="ar-IQ"/>
              </w:rPr>
              <w:t>اسم المقرر</w:t>
            </w:r>
          </w:p>
        </w:tc>
      </w:tr>
      <w:tr w:rsidR="00FD135E" w:rsidRPr="00FD135E" w:rsidTr="00FD135E">
        <w:trPr>
          <w:trHeight w:val="413"/>
        </w:trPr>
        <w:tc>
          <w:tcPr>
            <w:tcW w:w="9576" w:type="dxa"/>
            <w:gridSpan w:val="9"/>
            <w:vAlign w:val="center"/>
          </w:tcPr>
          <w:p w:rsidR="00E94EFF" w:rsidRPr="00FD135E" w:rsidRDefault="009979B6" w:rsidP="00FD135E">
            <w:pPr>
              <w:bidi/>
              <w:rPr>
                <w:rFonts w:asciiTheme="majorBidi" w:hAnsiTheme="majorBidi" w:cstheme="majorBidi"/>
                <w:b/>
                <w:bCs/>
                <w:rtl/>
                <w:lang w:bidi="ar-IQ"/>
              </w:rPr>
            </w:pPr>
            <w:r>
              <w:rPr>
                <w:rFonts w:asciiTheme="majorBidi" w:hAnsiTheme="majorBidi" w:cstheme="majorBidi" w:hint="cs"/>
                <w:b/>
                <w:bCs/>
                <w:rtl/>
                <w:lang w:bidi="ar-IQ"/>
              </w:rPr>
              <w:t xml:space="preserve">جماليات المونتاج </w:t>
            </w:r>
          </w:p>
        </w:tc>
      </w:tr>
      <w:tr w:rsidR="00FD135E" w:rsidRPr="00FD135E" w:rsidTr="00FD135E">
        <w:trPr>
          <w:trHeight w:val="467"/>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2. رمز المقرر</w:t>
            </w:r>
          </w:p>
        </w:tc>
      </w:tr>
      <w:tr w:rsidR="00FD135E" w:rsidRPr="00FD135E" w:rsidTr="00FD135E">
        <w:trPr>
          <w:trHeight w:val="530"/>
        </w:trPr>
        <w:tc>
          <w:tcPr>
            <w:tcW w:w="9576" w:type="dxa"/>
            <w:gridSpan w:val="9"/>
            <w:vAlign w:val="center"/>
          </w:tcPr>
          <w:p w:rsidR="00E94EFF" w:rsidRPr="00FD135E" w:rsidRDefault="00E94EFF" w:rsidP="00FD135E">
            <w:pPr>
              <w:bidi/>
              <w:rPr>
                <w:rFonts w:asciiTheme="majorBidi" w:hAnsiTheme="majorBidi" w:cstheme="majorBidi"/>
                <w:b/>
                <w:bCs/>
                <w:rtl/>
                <w:lang w:bidi="ar-IQ"/>
              </w:rPr>
            </w:pPr>
          </w:p>
        </w:tc>
      </w:tr>
      <w:tr w:rsidR="00FD135E" w:rsidRPr="00FD135E" w:rsidTr="0003493B">
        <w:trPr>
          <w:trHeight w:val="458"/>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3 . الفصل / السنة</w:t>
            </w:r>
          </w:p>
        </w:tc>
      </w:tr>
      <w:tr w:rsidR="00FD135E" w:rsidRPr="00FD135E" w:rsidTr="00FD135E">
        <w:trPr>
          <w:trHeight w:val="530"/>
        </w:trPr>
        <w:tc>
          <w:tcPr>
            <w:tcW w:w="9576" w:type="dxa"/>
            <w:gridSpan w:val="9"/>
            <w:vAlign w:val="center"/>
          </w:tcPr>
          <w:p w:rsidR="00E94EFF" w:rsidRPr="00FD135E" w:rsidRDefault="001144B2" w:rsidP="00FD135E">
            <w:pPr>
              <w:bidi/>
              <w:rPr>
                <w:rFonts w:asciiTheme="majorBidi" w:hAnsiTheme="majorBidi" w:cstheme="majorBidi"/>
                <w:b/>
                <w:bCs/>
                <w:rtl/>
                <w:lang w:bidi="ar-IQ"/>
              </w:rPr>
            </w:pPr>
            <w:r>
              <w:rPr>
                <w:rFonts w:asciiTheme="majorBidi" w:hAnsiTheme="majorBidi" w:cstheme="majorBidi" w:hint="cs"/>
                <w:b/>
                <w:bCs/>
                <w:rtl/>
                <w:lang w:bidi="ar-IQ"/>
              </w:rPr>
              <w:t xml:space="preserve">سنوي </w:t>
            </w:r>
          </w:p>
        </w:tc>
      </w:tr>
      <w:tr w:rsidR="00FD135E" w:rsidRPr="00FD135E" w:rsidTr="0003493B">
        <w:trPr>
          <w:trHeight w:val="440"/>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4. تاريخ</w:t>
            </w:r>
            <w:r w:rsidR="0003493B">
              <w:rPr>
                <w:rFonts w:asciiTheme="majorBidi" w:hAnsiTheme="majorBidi" w:cstheme="majorBidi" w:hint="cs"/>
                <w:b/>
                <w:bCs/>
                <w:rtl/>
                <w:lang w:bidi="ar-IQ"/>
              </w:rPr>
              <w:t xml:space="preserve"> </w:t>
            </w:r>
            <w:r w:rsidRPr="00FD135E">
              <w:rPr>
                <w:rFonts w:asciiTheme="majorBidi" w:hAnsiTheme="majorBidi" w:cstheme="majorBidi"/>
                <w:b/>
                <w:bCs/>
                <w:rtl/>
                <w:lang w:bidi="ar-IQ"/>
              </w:rPr>
              <w:t>إعداد هذا الوصف</w:t>
            </w:r>
          </w:p>
        </w:tc>
      </w:tr>
      <w:tr w:rsidR="00FD135E" w:rsidRPr="00FD135E" w:rsidTr="00FD135E">
        <w:trPr>
          <w:trHeight w:val="530"/>
        </w:trPr>
        <w:tc>
          <w:tcPr>
            <w:tcW w:w="9576" w:type="dxa"/>
            <w:gridSpan w:val="9"/>
            <w:vAlign w:val="center"/>
          </w:tcPr>
          <w:p w:rsidR="00E94EFF" w:rsidRPr="00FD135E" w:rsidRDefault="001144B2" w:rsidP="00FD135E">
            <w:pPr>
              <w:bidi/>
              <w:rPr>
                <w:rFonts w:asciiTheme="majorBidi" w:hAnsiTheme="majorBidi" w:cstheme="majorBidi"/>
                <w:b/>
                <w:bCs/>
                <w:rtl/>
                <w:lang w:bidi="ar-IQ"/>
              </w:rPr>
            </w:pPr>
            <w:r>
              <w:rPr>
                <w:rFonts w:asciiTheme="majorBidi" w:hAnsiTheme="majorBidi" w:cstheme="majorBidi" w:hint="cs"/>
                <w:b/>
                <w:bCs/>
                <w:rtl/>
                <w:lang w:bidi="ar-IQ"/>
              </w:rPr>
              <w:t>13/11/2023</w:t>
            </w:r>
          </w:p>
        </w:tc>
      </w:tr>
      <w:tr w:rsidR="00FD135E" w:rsidRPr="00FD135E" w:rsidTr="00FD135E">
        <w:trPr>
          <w:trHeight w:val="458"/>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5. أشكال الحضور المتاحة</w:t>
            </w:r>
          </w:p>
        </w:tc>
      </w:tr>
      <w:tr w:rsidR="00FD135E" w:rsidRPr="00FD135E" w:rsidTr="00FD135E">
        <w:trPr>
          <w:trHeight w:val="512"/>
        </w:trPr>
        <w:tc>
          <w:tcPr>
            <w:tcW w:w="9576" w:type="dxa"/>
            <w:gridSpan w:val="9"/>
            <w:vAlign w:val="center"/>
          </w:tcPr>
          <w:p w:rsidR="00E94EFF" w:rsidRPr="00FD135E" w:rsidRDefault="001144B2" w:rsidP="00FD135E">
            <w:pPr>
              <w:bidi/>
              <w:rPr>
                <w:rFonts w:asciiTheme="majorBidi" w:hAnsiTheme="majorBidi" w:cstheme="majorBidi"/>
                <w:b/>
                <w:bCs/>
                <w:rtl/>
                <w:lang w:bidi="ar-IQ"/>
              </w:rPr>
            </w:pPr>
            <w:r>
              <w:rPr>
                <w:rFonts w:asciiTheme="majorBidi" w:hAnsiTheme="majorBidi" w:cstheme="majorBidi" w:hint="cs"/>
                <w:b/>
                <w:bCs/>
                <w:rtl/>
                <w:lang w:bidi="ar-IQ"/>
              </w:rPr>
              <w:t xml:space="preserve">حضوري صفي </w:t>
            </w:r>
          </w:p>
        </w:tc>
      </w:tr>
      <w:tr w:rsidR="00FD135E" w:rsidRPr="00FD135E" w:rsidTr="00FD135E">
        <w:trPr>
          <w:trHeight w:val="440"/>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6. عدد الساعات الدراسية (الكلي) عدد</w:t>
            </w:r>
            <w:r w:rsidR="0003493B">
              <w:rPr>
                <w:rFonts w:asciiTheme="majorBidi" w:hAnsiTheme="majorBidi" w:cstheme="majorBidi" w:hint="cs"/>
                <w:b/>
                <w:bCs/>
                <w:rtl/>
                <w:lang w:bidi="ar-IQ"/>
              </w:rPr>
              <w:t xml:space="preserve"> </w:t>
            </w:r>
            <w:r w:rsidRPr="00FD135E">
              <w:rPr>
                <w:rFonts w:asciiTheme="majorBidi" w:hAnsiTheme="majorBidi" w:cstheme="majorBidi"/>
                <w:b/>
                <w:bCs/>
                <w:rtl/>
                <w:lang w:bidi="ar-IQ"/>
              </w:rPr>
              <w:t xml:space="preserve"> الوحدات (الكلي)</w:t>
            </w:r>
          </w:p>
        </w:tc>
      </w:tr>
      <w:tr w:rsidR="00FD135E" w:rsidRPr="00FD135E" w:rsidTr="00FD135E">
        <w:trPr>
          <w:trHeight w:val="440"/>
        </w:trPr>
        <w:tc>
          <w:tcPr>
            <w:tcW w:w="9576" w:type="dxa"/>
            <w:gridSpan w:val="9"/>
            <w:vAlign w:val="center"/>
          </w:tcPr>
          <w:p w:rsidR="00E94EFF" w:rsidRPr="00FD135E" w:rsidRDefault="001144B2" w:rsidP="00FD135E">
            <w:pPr>
              <w:bidi/>
              <w:rPr>
                <w:rFonts w:asciiTheme="majorBidi" w:hAnsiTheme="majorBidi" w:cstheme="majorBidi"/>
                <w:b/>
                <w:bCs/>
                <w:rtl/>
                <w:lang w:bidi="ar-IQ"/>
              </w:rPr>
            </w:pPr>
            <w:r>
              <w:rPr>
                <w:rFonts w:asciiTheme="majorBidi" w:hAnsiTheme="majorBidi" w:cstheme="majorBidi" w:hint="cs"/>
                <w:b/>
                <w:bCs/>
                <w:rtl/>
                <w:lang w:bidi="ar-IQ"/>
              </w:rPr>
              <w:t xml:space="preserve">2 ساعة </w:t>
            </w:r>
          </w:p>
        </w:tc>
      </w:tr>
      <w:tr w:rsidR="00FD135E" w:rsidRPr="00FD135E" w:rsidTr="00FD135E">
        <w:trPr>
          <w:trHeight w:val="530"/>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7. اسم مسؤول المقرر الدراسي ( اذا اكثر من اسم يذكر)</w:t>
            </w:r>
          </w:p>
        </w:tc>
      </w:tr>
      <w:tr w:rsidR="00FD135E" w:rsidRPr="00FD135E" w:rsidTr="00FD135E">
        <w:trPr>
          <w:trHeight w:val="440"/>
        </w:trPr>
        <w:tc>
          <w:tcPr>
            <w:tcW w:w="9576" w:type="dxa"/>
            <w:gridSpan w:val="9"/>
            <w:vAlign w:val="center"/>
          </w:tcPr>
          <w:p w:rsidR="00E94EFF" w:rsidRPr="001144B2"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 xml:space="preserve">الاسم:                    </w:t>
            </w:r>
            <w:r w:rsidR="001144B2">
              <w:rPr>
                <w:rFonts w:asciiTheme="majorBidi" w:hAnsiTheme="majorBidi" w:cstheme="majorBidi"/>
                <w:b/>
                <w:bCs/>
                <w:rtl/>
                <w:lang w:bidi="ar-IQ"/>
              </w:rPr>
              <w:t xml:space="preserve">          </w:t>
            </w:r>
            <w:r w:rsidR="001144B2">
              <w:rPr>
                <w:rFonts w:asciiTheme="majorBidi" w:hAnsiTheme="majorBidi" w:cstheme="majorBidi" w:hint="cs"/>
                <w:b/>
                <w:bCs/>
                <w:rtl/>
                <w:lang w:bidi="ar-IQ"/>
              </w:rPr>
              <w:t>م.د نبيل وداي حمود</w:t>
            </w:r>
            <w:r w:rsidRPr="00FD135E">
              <w:rPr>
                <w:rFonts w:asciiTheme="majorBidi" w:hAnsiTheme="majorBidi" w:cstheme="majorBidi"/>
                <w:b/>
                <w:bCs/>
                <w:rtl/>
                <w:lang w:bidi="ar-IQ"/>
              </w:rPr>
              <w:t xml:space="preserve">                                الايميل:</w:t>
            </w:r>
            <w:r w:rsidR="001144B2">
              <w:rPr>
                <w:rFonts w:cs="Simplified Arabic"/>
                <w:b/>
                <w:bCs/>
                <w:sz w:val="32"/>
                <w:szCs w:val="32"/>
                <w:lang w:bidi="ar-IQ"/>
              </w:rPr>
              <w:t xml:space="preserve"> </w:t>
            </w:r>
            <w:hyperlink r:id="rId6" w:history="1">
              <w:r w:rsidR="001144B2" w:rsidRPr="00E06EA1">
                <w:rPr>
                  <w:rStyle w:val="Hyperlink"/>
                  <w:rFonts w:cs="Simplified Arabic"/>
                  <w:b/>
                  <w:bCs/>
                  <w:sz w:val="32"/>
                  <w:szCs w:val="32"/>
                  <w:lang w:bidi="ar-IQ"/>
                </w:rPr>
                <w:t>Dr.nabil@uodiyala.edu.iq</w:t>
              </w:r>
            </w:hyperlink>
          </w:p>
        </w:tc>
      </w:tr>
      <w:tr w:rsidR="00FD135E" w:rsidRPr="00FD135E" w:rsidTr="00FD135E">
        <w:trPr>
          <w:trHeight w:val="440"/>
        </w:trPr>
        <w:tc>
          <w:tcPr>
            <w:tcW w:w="9576" w:type="dxa"/>
            <w:gridSpan w:val="9"/>
            <w:shd w:val="clear" w:color="auto" w:fill="C6D9F1" w:themeFill="text2" w:themeFillTint="33"/>
            <w:vAlign w:val="center"/>
          </w:tcPr>
          <w:p w:rsidR="00E94EFF" w:rsidRPr="00FD135E" w:rsidRDefault="000C38C3" w:rsidP="00FD135E">
            <w:pPr>
              <w:bidi/>
              <w:rPr>
                <w:rFonts w:asciiTheme="majorBidi" w:hAnsiTheme="majorBidi" w:cstheme="majorBidi"/>
                <w:b/>
                <w:bCs/>
                <w:rtl/>
                <w:lang w:bidi="ar-IQ"/>
              </w:rPr>
            </w:pPr>
            <w:r w:rsidRPr="00FD135E">
              <w:rPr>
                <w:rFonts w:asciiTheme="majorBidi" w:hAnsiTheme="majorBidi" w:cstheme="majorBidi"/>
                <w:b/>
                <w:bCs/>
                <w:rtl/>
                <w:lang w:bidi="ar-IQ"/>
              </w:rPr>
              <w:t xml:space="preserve">8. </w:t>
            </w:r>
            <w:r w:rsidR="00E94EFF" w:rsidRPr="00FD135E">
              <w:rPr>
                <w:rFonts w:asciiTheme="majorBidi" w:hAnsiTheme="majorBidi" w:cstheme="majorBidi"/>
                <w:b/>
                <w:bCs/>
                <w:rtl/>
                <w:lang w:bidi="ar-IQ"/>
              </w:rPr>
              <w:t>اهداف المقرر</w:t>
            </w:r>
          </w:p>
        </w:tc>
      </w:tr>
      <w:tr w:rsidR="00FD135E" w:rsidRPr="00FD135E" w:rsidTr="00FD135E">
        <w:tc>
          <w:tcPr>
            <w:tcW w:w="2088" w:type="dxa"/>
            <w:gridSpan w:val="3"/>
            <w:vAlign w:val="center"/>
          </w:tcPr>
          <w:p w:rsidR="000C38C3" w:rsidRPr="00FD135E" w:rsidRDefault="000C38C3"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اهداف المادة الدراسية</w:t>
            </w:r>
          </w:p>
          <w:p w:rsidR="000C38C3" w:rsidRPr="00FD135E" w:rsidRDefault="000C38C3" w:rsidP="00FD135E">
            <w:pPr>
              <w:pStyle w:val="a4"/>
              <w:spacing w:before="0" w:beforeAutospacing="0" w:afterAutospacing="0"/>
              <w:rPr>
                <w:rFonts w:asciiTheme="majorBidi" w:hAnsiTheme="majorBidi" w:cstheme="majorBidi"/>
                <w:b/>
                <w:bCs/>
                <w:sz w:val="22"/>
                <w:szCs w:val="22"/>
              </w:rPr>
            </w:pPr>
          </w:p>
          <w:p w:rsidR="000C38C3" w:rsidRPr="00FD135E" w:rsidRDefault="000C38C3" w:rsidP="00FD135E">
            <w:pPr>
              <w:pStyle w:val="a4"/>
              <w:tabs>
                <w:tab w:val="left" w:pos="1770"/>
              </w:tabs>
              <w:bidi/>
              <w:spacing w:before="0" w:beforeAutospacing="0" w:afterAutospacing="0"/>
              <w:rPr>
                <w:rFonts w:asciiTheme="majorBidi" w:hAnsiTheme="majorBidi" w:cstheme="majorBidi" w:hint="cs"/>
                <w:b/>
                <w:bCs/>
                <w:sz w:val="22"/>
                <w:szCs w:val="22"/>
                <w:rtl/>
                <w:lang w:bidi="ar-IQ"/>
              </w:rPr>
            </w:pPr>
          </w:p>
          <w:p w:rsidR="000C38C3" w:rsidRPr="00FD135E" w:rsidRDefault="000C38C3" w:rsidP="00FD135E">
            <w:pPr>
              <w:pStyle w:val="a4"/>
              <w:tabs>
                <w:tab w:val="left" w:pos="1770"/>
              </w:tabs>
              <w:bidi/>
              <w:spacing w:before="0" w:beforeAutospacing="0" w:afterAutospacing="0"/>
              <w:rPr>
                <w:rFonts w:asciiTheme="majorBidi" w:hAnsiTheme="majorBidi" w:cstheme="majorBidi"/>
                <w:b/>
                <w:bCs/>
                <w:sz w:val="22"/>
                <w:szCs w:val="22"/>
                <w:rtl/>
                <w:lang w:bidi="ar-IQ"/>
              </w:rPr>
            </w:pPr>
          </w:p>
        </w:tc>
        <w:tc>
          <w:tcPr>
            <w:tcW w:w="7488" w:type="dxa"/>
            <w:gridSpan w:val="6"/>
            <w:vAlign w:val="center"/>
          </w:tcPr>
          <w:p w:rsidR="000C38C3" w:rsidRPr="00FD135E" w:rsidRDefault="000C38C3" w:rsidP="00FD135E">
            <w:pPr>
              <w:bidi/>
              <w:rPr>
                <w:rFonts w:asciiTheme="majorBidi" w:eastAsia="Times New Roman" w:hAnsiTheme="majorBidi" w:cstheme="majorBidi"/>
                <w:b/>
                <w:bCs/>
                <w:rtl/>
                <w:lang w:bidi="ar-IQ"/>
              </w:rPr>
            </w:pPr>
          </w:p>
          <w:p w:rsidR="000C38C3" w:rsidRPr="00FD135E" w:rsidRDefault="009979B6" w:rsidP="009979B6">
            <w:pPr>
              <w:pStyle w:val="a4"/>
              <w:tabs>
                <w:tab w:val="left" w:pos="1770"/>
              </w:tabs>
              <w:bidi/>
              <w:spacing w:before="0" w:beforeAutospacing="0" w:afterAutospacing="0"/>
              <w:rPr>
                <w:rFonts w:asciiTheme="majorBidi" w:hAnsiTheme="majorBidi" w:cstheme="majorBidi"/>
                <w:b/>
                <w:bCs/>
                <w:sz w:val="22"/>
                <w:szCs w:val="22"/>
                <w:rtl/>
              </w:rPr>
            </w:pPr>
            <w:r>
              <w:rPr>
                <w:rFonts w:cs="Simplified Arabic" w:hint="cs"/>
                <w:b/>
                <w:bCs/>
                <w:sz w:val="32"/>
                <w:szCs w:val="32"/>
                <w:rtl/>
              </w:rPr>
              <w:t>تهدف هذه المادة الى التعريف بماهية المونتاج بصورة عامة والنظريات الاساسية للمونتاج التي وظفها المخرجون في اعمالهم الفنية التي اصبحت منطلقات اساسية لعمليات المونتاج وجمالياته واعداد تقارير وامتحان عملي ونظري في الفصل الاول والثاني</w:t>
            </w:r>
          </w:p>
        </w:tc>
      </w:tr>
      <w:tr w:rsidR="00FD135E" w:rsidRPr="00FD135E" w:rsidTr="00FD135E">
        <w:trPr>
          <w:trHeight w:val="458"/>
        </w:trPr>
        <w:tc>
          <w:tcPr>
            <w:tcW w:w="9576" w:type="dxa"/>
            <w:gridSpan w:val="9"/>
            <w:shd w:val="clear" w:color="auto" w:fill="C6D9F1" w:themeFill="text2" w:themeFillTint="33"/>
            <w:vAlign w:val="center"/>
          </w:tcPr>
          <w:p w:rsidR="000C38C3" w:rsidRPr="00FD135E" w:rsidRDefault="000C38C3" w:rsidP="00FD135E">
            <w:pPr>
              <w:bidi/>
              <w:rPr>
                <w:rFonts w:asciiTheme="majorBidi" w:hAnsiTheme="majorBidi" w:cstheme="majorBidi"/>
                <w:b/>
                <w:bCs/>
                <w:rtl/>
                <w:lang w:bidi="ar-IQ"/>
              </w:rPr>
            </w:pPr>
            <w:r w:rsidRPr="00FD135E">
              <w:rPr>
                <w:rFonts w:asciiTheme="majorBidi" w:hAnsiTheme="majorBidi" w:cstheme="majorBidi"/>
                <w:b/>
                <w:bCs/>
                <w:rtl/>
                <w:lang w:bidi="ar-IQ"/>
              </w:rPr>
              <w:t>ااستراتيجيات التعليم والتعلم</w:t>
            </w:r>
          </w:p>
        </w:tc>
      </w:tr>
      <w:tr w:rsidR="00FD135E" w:rsidRPr="00FD135E" w:rsidTr="00FD135E">
        <w:tc>
          <w:tcPr>
            <w:tcW w:w="2040" w:type="dxa"/>
            <w:gridSpan w:val="2"/>
            <w:vAlign w:val="center"/>
          </w:tcPr>
          <w:p w:rsidR="001E3BD8" w:rsidRPr="00FD135E" w:rsidRDefault="001E3BD8" w:rsidP="00FD135E">
            <w:pPr>
              <w:tabs>
                <w:tab w:val="left" w:pos="2205"/>
              </w:tabs>
              <w:bidi/>
              <w:rPr>
                <w:rFonts w:asciiTheme="majorBidi" w:hAnsiTheme="majorBidi" w:cstheme="majorBidi"/>
                <w:b/>
                <w:bCs/>
                <w:rtl/>
                <w:lang w:bidi="ar-IQ"/>
              </w:rPr>
            </w:pPr>
            <w:r w:rsidRPr="00FD135E">
              <w:rPr>
                <w:rFonts w:asciiTheme="majorBidi" w:hAnsiTheme="majorBidi" w:cstheme="majorBidi"/>
                <w:b/>
                <w:bCs/>
                <w:rtl/>
                <w:lang w:bidi="ar-IQ"/>
              </w:rPr>
              <w:t>الاستراتيجية</w:t>
            </w:r>
          </w:p>
          <w:p w:rsidR="001E3BD8" w:rsidRPr="00FD135E" w:rsidRDefault="001E3BD8" w:rsidP="00FD135E">
            <w:pPr>
              <w:tabs>
                <w:tab w:val="left" w:pos="2205"/>
              </w:tabs>
              <w:bidi/>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tc>
        <w:tc>
          <w:tcPr>
            <w:tcW w:w="7536" w:type="dxa"/>
            <w:gridSpan w:val="7"/>
            <w:vAlign w:val="center"/>
          </w:tcPr>
          <w:p w:rsidR="001144B2" w:rsidRDefault="001144B2" w:rsidP="001144B2">
            <w:pPr>
              <w:jc w:val="right"/>
              <w:rPr>
                <w:rFonts w:asciiTheme="majorBidi" w:hAnsiTheme="majorBidi" w:cstheme="majorBidi"/>
                <w:b/>
                <w:bCs/>
                <w:rtl/>
                <w:lang w:val="ru-RU" w:bidi="ar-IQ"/>
              </w:rPr>
            </w:pPr>
            <w:r>
              <w:rPr>
                <w:rFonts w:asciiTheme="majorBidi" w:hAnsiTheme="majorBidi" w:cstheme="majorBidi" w:hint="cs"/>
                <w:b/>
                <w:bCs/>
                <w:rtl/>
                <w:lang w:val="ru-RU" w:bidi="ar-IQ"/>
              </w:rPr>
              <w:t xml:space="preserve">القاء المحاضرة </w:t>
            </w:r>
          </w:p>
          <w:p w:rsidR="001144B2" w:rsidRPr="001144B2" w:rsidRDefault="001144B2" w:rsidP="001144B2">
            <w:pPr>
              <w:jc w:val="right"/>
              <w:rPr>
                <w:rFonts w:asciiTheme="majorBidi" w:hAnsiTheme="majorBidi" w:cstheme="majorBidi"/>
                <w:b/>
                <w:bCs/>
                <w:rtl/>
                <w:lang w:val="ru-RU" w:bidi="ar-IQ"/>
              </w:rPr>
            </w:pPr>
            <w:r>
              <w:rPr>
                <w:rFonts w:asciiTheme="majorBidi" w:hAnsiTheme="majorBidi" w:cstheme="majorBidi" w:hint="cs"/>
                <w:b/>
                <w:bCs/>
                <w:rtl/>
                <w:lang w:val="ru-RU" w:bidi="ar-IQ"/>
              </w:rPr>
              <w:t xml:space="preserve">المناقشة </w:t>
            </w:r>
          </w:p>
          <w:p w:rsidR="001E3BD8" w:rsidRDefault="001E3BD8" w:rsidP="00FD135E">
            <w:pPr>
              <w:rPr>
                <w:rFonts w:asciiTheme="majorBidi" w:hAnsiTheme="majorBidi" w:cstheme="majorBidi"/>
                <w:b/>
                <w:bCs/>
                <w:lang w:bidi="ar-IQ"/>
              </w:rPr>
            </w:pPr>
          </w:p>
          <w:p w:rsidR="009979B6" w:rsidRDefault="009979B6" w:rsidP="00FD135E">
            <w:pPr>
              <w:rPr>
                <w:rFonts w:asciiTheme="majorBidi" w:hAnsiTheme="majorBidi" w:cstheme="majorBidi"/>
                <w:b/>
                <w:bCs/>
                <w:lang w:bidi="ar-IQ"/>
              </w:rPr>
            </w:pPr>
          </w:p>
          <w:p w:rsidR="009979B6" w:rsidRDefault="009979B6" w:rsidP="00FD135E">
            <w:pPr>
              <w:rPr>
                <w:rFonts w:asciiTheme="majorBidi" w:hAnsiTheme="majorBidi" w:cstheme="majorBidi"/>
                <w:b/>
                <w:bCs/>
                <w:lang w:bidi="ar-IQ"/>
              </w:rPr>
            </w:pPr>
          </w:p>
          <w:p w:rsidR="009979B6" w:rsidRDefault="009979B6" w:rsidP="00FD135E">
            <w:pPr>
              <w:rPr>
                <w:rFonts w:asciiTheme="majorBidi" w:hAnsiTheme="majorBidi" w:cstheme="majorBidi"/>
                <w:b/>
                <w:bCs/>
                <w:lang w:bidi="ar-IQ"/>
              </w:rPr>
            </w:pPr>
          </w:p>
          <w:p w:rsidR="009979B6" w:rsidRPr="00FD135E" w:rsidRDefault="009979B6" w:rsidP="00FD135E">
            <w:pPr>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hint="cs"/>
                <w:b/>
                <w:bCs/>
                <w:rtl/>
                <w:lang w:bidi="ar-IQ"/>
              </w:rPr>
            </w:pPr>
            <w:bookmarkStart w:id="0" w:name="_GoBack"/>
            <w:bookmarkEnd w:id="0"/>
          </w:p>
        </w:tc>
      </w:tr>
      <w:tr w:rsidR="00FD135E" w:rsidRPr="00FD135E" w:rsidTr="00FD135E">
        <w:trPr>
          <w:trHeight w:val="413"/>
        </w:trPr>
        <w:tc>
          <w:tcPr>
            <w:tcW w:w="9576" w:type="dxa"/>
            <w:gridSpan w:val="9"/>
            <w:shd w:val="clear" w:color="auto" w:fill="C6D9F1" w:themeFill="text2" w:themeFillTint="33"/>
            <w:vAlign w:val="center"/>
          </w:tcPr>
          <w:p w:rsidR="00E94EFF" w:rsidRPr="00FD135E" w:rsidRDefault="001E3BD8"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lastRenderedPageBreak/>
              <w:t>10.  بنية المقرر</w:t>
            </w:r>
          </w:p>
        </w:tc>
      </w:tr>
      <w:tr w:rsidR="00FD135E" w:rsidRPr="00FD135E" w:rsidTr="00FD135E">
        <w:trPr>
          <w:trHeight w:val="440"/>
        </w:trPr>
        <w:tc>
          <w:tcPr>
            <w:tcW w:w="828" w:type="dxa"/>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rPr>
              <w:t>الأسبوع</w:t>
            </w:r>
          </w:p>
        </w:tc>
        <w:tc>
          <w:tcPr>
            <w:tcW w:w="1587" w:type="dxa"/>
            <w:gridSpan w:val="3"/>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lang w:bidi="ar-IQ"/>
              </w:rPr>
              <w:t>الساعات</w:t>
            </w:r>
          </w:p>
        </w:tc>
        <w:tc>
          <w:tcPr>
            <w:tcW w:w="2235" w:type="dxa"/>
            <w:gridSpan w:val="2"/>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rPr>
              <w:t>مخرجات التعلم المطلوبة</w:t>
            </w:r>
          </w:p>
        </w:tc>
        <w:tc>
          <w:tcPr>
            <w:tcW w:w="2190" w:type="dxa"/>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lang w:bidi="ar-IQ"/>
              </w:rPr>
              <w:t>اسم الوحدة او الموضوع</w:t>
            </w:r>
          </w:p>
        </w:tc>
        <w:tc>
          <w:tcPr>
            <w:tcW w:w="1350" w:type="dxa"/>
            <w:shd w:val="clear" w:color="auto" w:fill="95B3D7" w:themeFill="accent1" w:themeFillTint="99"/>
            <w:vAlign w:val="bottom"/>
          </w:tcPr>
          <w:p w:rsidR="001E3BD8" w:rsidRPr="00FD135E" w:rsidRDefault="00FD135E" w:rsidP="00FD135E">
            <w:pPr>
              <w:pStyle w:val="a4"/>
              <w:bidi/>
              <w:spacing w:before="0" w:beforeAutospacing="0" w:afterAutospacing="0"/>
              <w:jc w:val="center"/>
              <w:rPr>
                <w:rFonts w:asciiTheme="majorBidi" w:hAnsiTheme="majorBidi" w:cstheme="majorBidi"/>
                <w:b/>
                <w:bCs/>
                <w:sz w:val="22"/>
                <w:szCs w:val="22"/>
                <w:rtl/>
              </w:rPr>
            </w:pPr>
            <w:r>
              <w:rPr>
                <w:rFonts w:asciiTheme="majorBidi" w:hAnsiTheme="majorBidi" w:cstheme="majorBidi" w:hint="cs"/>
                <w:b/>
                <w:bCs/>
                <w:sz w:val="22"/>
                <w:szCs w:val="22"/>
                <w:rtl/>
              </w:rPr>
              <w:t>طريقة التعليم</w:t>
            </w:r>
          </w:p>
        </w:tc>
        <w:tc>
          <w:tcPr>
            <w:tcW w:w="1386" w:type="dxa"/>
            <w:shd w:val="clear" w:color="auto" w:fill="95B3D7" w:themeFill="accent1" w:themeFillTint="99"/>
            <w:vAlign w:val="bottom"/>
          </w:tcPr>
          <w:p w:rsidR="001E3BD8" w:rsidRPr="00FD135E" w:rsidRDefault="001E3BD8" w:rsidP="00FD135E">
            <w:pPr>
              <w:pStyle w:val="a4"/>
              <w:bidi/>
              <w:spacing w:before="0" w:beforeAutospacing="0" w:afterAutospacing="0"/>
              <w:jc w:val="center"/>
              <w:rPr>
                <w:rFonts w:asciiTheme="majorBidi" w:hAnsiTheme="majorBidi" w:cstheme="majorBidi"/>
                <w:b/>
                <w:bCs/>
                <w:sz w:val="22"/>
                <w:szCs w:val="22"/>
                <w:rtl/>
              </w:rPr>
            </w:pPr>
            <w:r w:rsidRPr="00FD135E">
              <w:rPr>
                <w:rFonts w:asciiTheme="majorBidi" w:hAnsiTheme="majorBidi" w:cstheme="majorBidi"/>
                <w:b/>
                <w:bCs/>
                <w:sz w:val="22"/>
                <w:szCs w:val="22"/>
                <w:rtl/>
              </w:rPr>
              <w:t>طريقة التقييم</w:t>
            </w:r>
          </w:p>
        </w:tc>
      </w:tr>
      <w:tr w:rsidR="009979B6" w:rsidRPr="00FD135E" w:rsidTr="009979B6">
        <w:trPr>
          <w:trHeight w:val="283"/>
        </w:trPr>
        <w:tc>
          <w:tcPr>
            <w:tcW w:w="828" w:type="dxa"/>
            <w:vAlign w:val="center"/>
          </w:tcPr>
          <w:p w:rsidR="009979B6" w:rsidRPr="00FD135E" w:rsidRDefault="009979B6" w:rsidP="00FD135E">
            <w:pPr>
              <w:bidi/>
              <w:rPr>
                <w:rFonts w:asciiTheme="majorBidi" w:hAnsiTheme="majorBidi" w:cstheme="majorBidi"/>
                <w:b/>
                <w:bCs/>
                <w:rtl/>
                <w:lang w:bidi="ar-IQ"/>
              </w:rPr>
            </w:pPr>
            <w:r w:rsidRPr="00FD135E">
              <w:rPr>
                <w:rFonts w:asciiTheme="majorBidi" w:hAnsiTheme="majorBidi" w:cstheme="majorBidi"/>
                <w:b/>
                <w:bCs/>
                <w:rtl/>
                <w:lang w:bidi="ar-IQ"/>
              </w:rPr>
              <w:t>1</w:t>
            </w:r>
          </w:p>
        </w:tc>
        <w:tc>
          <w:tcPr>
            <w:tcW w:w="1587" w:type="dxa"/>
            <w:gridSpan w:val="3"/>
            <w:vAlign w:val="center"/>
          </w:tcPr>
          <w:p w:rsidR="009979B6" w:rsidRPr="00FD135E" w:rsidRDefault="009979B6" w:rsidP="00CA1737">
            <w:pPr>
              <w:bidi/>
              <w:jc w:val="center"/>
              <w:rPr>
                <w:rFonts w:asciiTheme="majorBidi" w:hAnsiTheme="majorBidi" w:cstheme="majorBidi"/>
                <w:b/>
                <w:bCs/>
                <w:rtl/>
                <w:lang w:bidi="ar-IQ"/>
              </w:rPr>
            </w:pPr>
            <w:r>
              <w:rPr>
                <w:rFonts w:asciiTheme="majorBidi" w:hAnsiTheme="majorBidi" w:cstheme="majorBidi" w:hint="cs"/>
                <w:b/>
                <w:bCs/>
                <w:rtl/>
                <w:lang w:bidi="ar-IQ"/>
              </w:rPr>
              <w:t>2</w:t>
            </w:r>
          </w:p>
        </w:tc>
        <w:tc>
          <w:tcPr>
            <w:tcW w:w="2235" w:type="dxa"/>
            <w:gridSpan w:val="2"/>
          </w:tcPr>
          <w:p w:rsidR="009979B6" w:rsidRPr="009979B6" w:rsidRDefault="009979B6" w:rsidP="009979B6">
            <w:pPr>
              <w:bidi/>
              <w:jc w:val="center"/>
              <w:rPr>
                <w:rFonts w:hint="cs"/>
                <w:sz w:val="20"/>
                <w:szCs w:val="20"/>
                <w:rtl/>
              </w:rPr>
            </w:pPr>
            <w:r w:rsidRPr="009979B6">
              <w:rPr>
                <w:rFonts w:hint="cs"/>
                <w:sz w:val="20"/>
                <w:szCs w:val="20"/>
                <w:rtl/>
                <w:lang w:val="ru-RU" w:bidi="ar-IQ"/>
              </w:rPr>
              <w:t xml:space="preserve">تعرف الطالب </w:t>
            </w:r>
            <w:r w:rsidRPr="009979B6">
              <w:rPr>
                <w:rFonts w:hint="cs"/>
                <w:sz w:val="20"/>
                <w:szCs w:val="20"/>
                <w:rtl/>
              </w:rPr>
              <w:t>جماليات المونتاج المفهوم العام</w:t>
            </w:r>
          </w:p>
        </w:tc>
        <w:tc>
          <w:tcPr>
            <w:tcW w:w="2190" w:type="dxa"/>
          </w:tcPr>
          <w:p w:rsidR="009979B6" w:rsidRPr="009979B6" w:rsidRDefault="009979B6" w:rsidP="009979B6">
            <w:pPr>
              <w:jc w:val="center"/>
              <w:rPr>
                <w:rFonts w:hint="cs"/>
                <w:sz w:val="20"/>
                <w:szCs w:val="20"/>
                <w:rtl/>
              </w:rPr>
            </w:pPr>
            <w:r w:rsidRPr="009979B6">
              <w:rPr>
                <w:rFonts w:hint="cs"/>
                <w:sz w:val="20"/>
                <w:szCs w:val="20"/>
                <w:rtl/>
              </w:rPr>
              <w:t>جماليات المونتاج المفهوم العام</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2A2444">
        <w:tc>
          <w:tcPr>
            <w:tcW w:w="828" w:type="dxa"/>
            <w:vAlign w:val="center"/>
          </w:tcPr>
          <w:p w:rsidR="009979B6" w:rsidRPr="00FD135E" w:rsidRDefault="009979B6" w:rsidP="00FD135E">
            <w:pPr>
              <w:bidi/>
              <w:rPr>
                <w:rFonts w:asciiTheme="majorBidi" w:hAnsiTheme="majorBidi" w:cstheme="majorBidi"/>
                <w:b/>
                <w:bCs/>
                <w:rtl/>
                <w:lang w:bidi="ar-IQ"/>
              </w:rPr>
            </w:pPr>
            <w:r w:rsidRPr="00FD135E">
              <w:rPr>
                <w:rFonts w:asciiTheme="majorBidi" w:hAnsiTheme="majorBidi" w:cstheme="majorBidi"/>
                <w:b/>
                <w:bCs/>
                <w:rtl/>
                <w:lang w:bidi="ar-IQ"/>
              </w:rPr>
              <w:t>2</w:t>
            </w:r>
          </w:p>
        </w:tc>
        <w:tc>
          <w:tcPr>
            <w:tcW w:w="1587" w:type="dxa"/>
            <w:gridSpan w:val="3"/>
            <w:vAlign w:val="center"/>
          </w:tcPr>
          <w:p w:rsidR="009979B6" w:rsidRPr="00FD135E" w:rsidRDefault="009979B6" w:rsidP="00CA1737">
            <w:pPr>
              <w:bidi/>
              <w:jc w:val="center"/>
              <w:rPr>
                <w:rFonts w:asciiTheme="majorBidi" w:hAnsiTheme="majorBidi" w:cstheme="majorBidi"/>
                <w:b/>
                <w:bCs/>
                <w:rtl/>
                <w:lang w:bidi="ar-IQ"/>
              </w:rPr>
            </w:pPr>
            <w:r>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rFonts w:hint="cs"/>
                <w:sz w:val="20"/>
                <w:szCs w:val="20"/>
                <w:rtl/>
                <w:lang w:bidi="ar-IQ"/>
              </w:rPr>
            </w:pPr>
            <w:r w:rsidRPr="009979B6">
              <w:rPr>
                <w:rFonts w:hint="cs"/>
                <w:sz w:val="20"/>
                <w:szCs w:val="20"/>
                <w:rtl/>
                <w:lang w:val="ru-RU" w:bidi="ar-IQ"/>
              </w:rPr>
              <w:t xml:space="preserve">تعرف الطالب </w:t>
            </w:r>
            <w:r w:rsidRPr="009979B6">
              <w:rPr>
                <w:rFonts w:hint="cs"/>
                <w:sz w:val="20"/>
                <w:szCs w:val="20"/>
                <w:rtl/>
                <w:lang w:bidi="ar-IQ"/>
              </w:rPr>
              <w:t xml:space="preserve"> </w:t>
            </w:r>
            <w:r w:rsidRPr="009979B6">
              <w:rPr>
                <w:rFonts w:hint="cs"/>
                <w:sz w:val="20"/>
                <w:szCs w:val="20"/>
                <w:rtl/>
                <w:lang w:bidi="ar-IQ"/>
              </w:rPr>
              <w:t xml:space="preserve">جماليات المونتاج </w:t>
            </w:r>
            <w:r w:rsidRPr="009979B6">
              <w:rPr>
                <w:sz w:val="20"/>
                <w:szCs w:val="20"/>
                <w:rtl/>
                <w:lang w:bidi="ar-IQ"/>
              </w:rPr>
              <w:t>–</w:t>
            </w:r>
            <w:r w:rsidRPr="009979B6">
              <w:rPr>
                <w:rFonts w:hint="cs"/>
                <w:sz w:val="20"/>
                <w:szCs w:val="20"/>
                <w:rtl/>
                <w:lang w:bidi="ar-IQ"/>
              </w:rPr>
              <w:t xml:space="preserve"> المدرسة الاميركية</w:t>
            </w:r>
          </w:p>
        </w:tc>
        <w:tc>
          <w:tcPr>
            <w:tcW w:w="2190" w:type="dxa"/>
          </w:tcPr>
          <w:p w:rsidR="009979B6" w:rsidRPr="009979B6" w:rsidRDefault="009979B6" w:rsidP="009979B6">
            <w:pPr>
              <w:jc w:val="center"/>
              <w:rPr>
                <w:sz w:val="20"/>
                <w:szCs w:val="20"/>
                <w:lang w:bidi="ar-IQ"/>
              </w:rPr>
            </w:pPr>
            <w:r w:rsidRPr="009979B6">
              <w:rPr>
                <w:rFonts w:hint="cs"/>
                <w:sz w:val="20"/>
                <w:szCs w:val="20"/>
                <w:rtl/>
                <w:lang w:bidi="ar-IQ"/>
              </w:rPr>
              <w:t xml:space="preserve">جماليات المونتاج </w:t>
            </w:r>
            <w:r w:rsidRPr="009979B6">
              <w:rPr>
                <w:sz w:val="20"/>
                <w:szCs w:val="20"/>
                <w:rtl/>
                <w:lang w:bidi="ar-IQ"/>
              </w:rPr>
              <w:t>–</w:t>
            </w:r>
            <w:r w:rsidRPr="009979B6">
              <w:rPr>
                <w:rFonts w:hint="cs"/>
                <w:sz w:val="20"/>
                <w:szCs w:val="20"/>
                <w:rtl/>
                <w:lang w:bidi="ar-IQ"/>
              </w:rPr>
              <w:t xml:space="preserve"> المدرسة الاميركية</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2A2444">
        <w:tc>
          <w:tcPr>
            <w:tcW w:w="828" w:type="dxa"/>
            <w:vAlign w:val="center"/>
          </w:tcPr>
          <w:p w:rsidR="009979B6" w:rsidRPr="00FD135E" w:rsidRDefault="009979B6" w:rsidP="00FD135E">
            <w:pPr>
              <w:bidi/>
              <w:rPr>
                <w:rFonts w:asciiTheme="majorBidi" w:hAnsiTheme="majorBidi" w:cstheme="majorBidi"/>
                <w:b/>
                <w:bCs/>
                <w:rtl/>
                <w:lang w:bidi="ar-IQ"/>
              </w:rPr>
            </w:pPr>
            <w:r w:rsidRPr="00FD135E">
              <w:rPr>
                <w:rFonts w:asciiTheme="majorBidi" w:hAnsiTheme="majorBidi" w:cstheme="majorBidi"/>
                <w:b/>
                <w:bCs/>
                <w:rtl/>
                <w:lang w:bidi="ar-IQ"/>
              </w:rPr>
              <w:t>3</w:t>
            </w:r>
          </w:p>
        </w:tc>
        <w:tc>
          <w:tcPr>
            <w:tcW w:w="1587" w:type="dxa"/>
            <w:gridSpan w:val="3"/>
            <w:vAlign w:val="center"/>
          </w:tcPr>
          <w:p w:rsidR="009979B6" w:rsidRPr="00FD135E" w:rsidRDefault="009979B6" w:rsidP="00CA1737">
            <w:pPr>
              <w:bidi/>
              <w:jc w:val="center"/>
              <w:rPr>
                <w:rFonts w:asciiTheme="majorBidi" w:hAnsiTheme="majorBidi" w:cstheme="majorBidi"/>
                <w:b/>
                <w:bCs/>
                <w:rtl/>
                <w:lang w:bidi="ar-IQ"/>
              </w:rPr>
            </w:pPr>
            <w:r>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rFonts w:hint="cs"/>
                <w:sz w:val="20"/>
                <w:szCs w:val="20"/>
                <w:rtl/>
              </w:rPr>
            </w:pPr>
            <w:r w:rsidRPr="009979B6">
              <w:rPr>
                <w:rFonts w:hint="cs"/>
                <w:sz w:val="20"/>
                <w:szCs w:val="20"/>
                <w:rtl/>
                <w:lang w:val="ru-RU" w:bidi="ar-IQ"/>
              </w:rPr>
              <w:t xml:space="preserve">تعرف الطالب </w:t>
            </w:r>
            <w:r w:rsidRPr="009979B6">
              <w:rPr>
                <w:rFonts w:hint="cs"/>
                <w:sz w:val="20"/>
                <w:szCs w:val="20"/>
                <w:rtl/>
              </w:rPr>
              <w:t xml:space="preserve">جماليات المونتاج </w:t>
            </w:r>
            <w:r w:rsidRPr="009979B6">
              <w:rPr>
                <w:sz w:val="20"/>
                <w:szCs w:val="20"/>
                <w:rtl/>
              </w:rPr>
              <w:t>–</w:t>
            </w:r>
            <w:r w:rsidRPr="009979B6">
              <w:rPr>
                <w:rFonts w:hint="cs"/>
                <w:sz w:val="20"/>
                <w:szCs w:val="20"/>
                <w:rtl/>
              </w:rPr>
              <w:t xml:space="preserve"> المدرسة السوفيتية</w:t>
            </w:r>
          </w:p>
        </w:tc>
        <w:tc>
          <w:tcPr>
            <w:tcW w:w="2190" w:type="dxa"/>
          </w:tcPr>
          <w:p w:rsidR="009979B6" w:rsidRPr="009979B6" w:rsidRDefault="009979B6" w:rsidP="009979B6">
            <w:pPr>
              <w:jc w:val="center"/>
              <w:rPr>
                <w:sz w:val="20"/>
                <w:szCs w:val="20"/>
              </w:rPr>
            </w:pPr>
            <w:r w:rsidRPr="009979B6">
              <w:rPr>
                <w:rFonts w:hint="cs"/>
                <w:sz w:val="20"/>
                <w:szCs w:val="20"/>
                <w:rtl/>
              </w:rPr>
              <w:t xml:space="preserve">جماليات المونتاج </w:t>
            </w:r>
            <w:r w:rsidRPr="009979B6">
              <w:rPr>
                <w:sz w:val="20"/>
                <w:szCs w:val="20"/>
                <w:rtl/>
              </w:rPr>
              <w:t>–</w:t>
            </w:r>
            <w:r w:rsidRPr="009979B6">
              <w:rPr>
                <w:rFonts w:hint="cs"/>
                <w:sz w:val="20"/>
                <w:szCs w:val="20"/>
                <w:rtl/>
              </w:rPr>
              <w:t xml:space="preserve"> المدرسة السوفيتية</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4</w:t>
            </w:r>
          </w:p>
        </w:tc>
        <w:tc>
          <w:tcPr>
            <w:tcW w:w="1587" w:type="dxa"/>
            <w:gridSpan w:val="3"/>
            <w:vAlign w:val="center"/>
          </w:tcPr>
          <w:p w:rsidR="009979B6" w:rsidRPr="00FD135E" w:rsidRDefault="009979B6" w:rsidP="00CA1737">
            <w:pPr>
              <w:pStyle w:val="a4"/>
              <w:bidi/>
              <w:spacing w:before="0" w:beforeAutospacing="0" w:afterAutospacing="0"/>
              <w:jc w:val="center"/>
              <w:rPr>
                <w:rFonts w:asciiTheme="majorBidi" w:hAnsiTheme="majorBidi" w:cstheme="majorBidi"/>
                <w:b/>
                <w:bCs/>
                <w:sz w:val="22"/>
                <w:szCs w:val="22"/>
                <w:rtl/>
                <w:lang w:bidi="ar-IQ"/>
              </w:rPr>
            </w:pPr>
            <w:r>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rFonts w:hint="cs"/>
                <w:sz w:val="20"/>
                <w:szCs w:val="20"/>
                <w:rtl/>
              </w:rPr>
            </w:pPr>
            <w:r w:rsidRPr="009979B6">
              <w:rPr>
                <w:rFonts w:hint="cs"/>
                <w:sz w:val="20"/>
                <w:szCs w:val="20"/>
                <w:rtl/>
                <w:lang w:val="ru-RU" w:bidi="ar-IQ"/>
              </w:rPr>
              <w:t xml:space="preserve">تعرف الطالب </w:t>
            </w:r>
            <w:r w:rsidRPr="009979B6">
              <w:rPr>
                <w:rFonts w:hint="cs"/>
                <w:sz w:val="20"/>
                <w:szCs w:val="20"/>
                <w:rtl/>
              </w:rPr>
              <w:t xml:space="preserve">جماليات المونتاج </w:t>
            </w:r>
            <w:r w:rsidRPr="009979B6">
              <w:rPr>
                <w:sz w:val="20"/>
                <w:szCs w:val="20"/>
                <w:rtl/>
              </w:rPr>
              <w:t>–</w:t>
            </w:r>
            <w:r w:rsidRPr="009979B6">
              <w:rPr>
                <w:rFonts w:hint="cs"/>
                <w:sz w:val="20"/>
                <w:szCs w:val="20"/>
                <w:rtl/>
              </w:rPr>
              <w:t xml:space="preserve"> المدرسة الواقعية</w:t>
            </w:r>
          </w:p>
        </w:tc>
        <w:tc>
          <w:tcPr>
            <w:tcW w:w="2190" w:type="dxa"/>
          </w:tcPr>
          <w:p w:rsidR="009979B6" w:rsidRPr="009979B6" w:rsidRDefault="009979B6" w:rsidP="009979B6">
            <w:pPr>
              <w:jc w:val="center"/>
              <w:rPr>
                <w:rFonts w:hint="cs"/>
                <w:sz w:val="20"/>
                <w:szCs w:val="20"/>
                <w:rtl/>
              </w:rPr>
            </w:pPr>
            <w:r w:rsidRPr="009979B6">
              <w:rPr>
                <w:rFonts w:hint="cs"/>
                <w:sz w:val="20"/>
                <w:szCs w:val="20"/>
                <w:rtl/>
              </w:rPr>
              <w:t xml:space="preserve">جماليات المونتاج </w:t>
            </w:r>
            <w:r w:rsidRPr="009979B6">
              <w:rPr>
                <w:sz w:val="20"/>
                <w:szCs w:val="20"/>
                <w:rtl/>
              </w:rPr>
              <w:t>–</w:t>
            </w:r>
            <w:r w:rsidRPr="009979B6">
              <w:rPr>
                <w:rFonts w:hint="cs"/>
                <w:sz w:val="20"/>
                <w:szCs w:val="20"/>
                <w:rtl/>
              </w:rPr>
              <w:t xml:space="preserve"> المدرسة الواقعية</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5</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tabs>
                <w:tab w:val="left" w:pos="225"/>
              </w:tabs>
              <w:jc w:val="center"/>
              <w:rPr>
                <w:lang w:bidi="ar-IQ"/>
              </w:rPr>
            </w:pPr>
            <w:r w:rsidRPr="009979B6">
              <w:rPr>
                <w:rFonts w:hint="cs"/>
                <w:rtl/>
              </w:rPr>
              <w:t>انواع المونتاج</w:t>
            </w:r>
            <w:r w:rsidRPr="009979B6">
              <w:rPr>
                <w:rFonts w:hint="cs"/>
                <w:sz w:val="20"/>
                <w:szCs w:val="20"/>
                <w:rtl/>
                <w:lang w:val="ru-RU" w:bidi="ar-IQ"/>
              </w:rPr>
              <w:t xml:space="preserve"> </w:t>
            </w:r>
            <w:r w:rsidRPr="009979B6">
              <w:rPr>
                <w:rFonts w:hint="cs"/>
                <w:sz w:val="20"/>
                <w:szCs w:val="20"/>
                <w:rtl/>
                <w:lang w:val="ru-RU" w:bidi="ar-IQ"/>
              </w:rPr>
              <w:t>تعرف الطالب</w:t>
            </w:r>
            <w:r w:rsidRPr="009979B6">
              <w:rPr>
                <w:rFonts w:hint="cs"/>
                <w:sz w:val="20"/>
                <w:szCs w:val="20"/>
                <w:rtl/>
                <w:lang w:val="ru-RU" w:bidi="ar-IQ"/>
              </w:rPr>
              <w:t xml:space="preserve"> </w:t>
            </w:r>
            <w:r w:rsidRPr="009979B6">
              <w:rPr>
                <w:rFonts w:hint="cs"/>
                <w:sz w:val="20"/>
                <w:szCs w:val="20"/>
                <w:rtl/>
                <w:lang w:val="ru-RU" w:bidi="ar-IQ"/>
              </w:rPr>
              <w:t>تعرف الطالب</w:t>
            </w:r>
          </w:p>
        </w:tc>
        <w:tc>
          <w:tcPr>
            <w:tcW w:w="2190" w:type="dxa"/>
          </w:tcPr>
          <w:p w:rsidR="009979B6" w:rsidRPr="009979B6" w:rsidRDefault="009979B6" w:rsidP="009979B6">
            <w:pPr>
              <w:tabs>
                <w:tab w:val="left" w:pos="225"/>
              </w:tabs>
              <w:jc w:val="center"/>
            </w:pPr>
            <w:r w:rsidRPr="009979B6">
              <w:rPr>
                <w:rFonts w:hint="cs"/>
                <w:rtl/>
              </w:rPr>
              <w:t>انواع المونتاج</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6</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tabs>
                <w:tab w:val="left" w:pos="225"/>
              </w:tabs>
              <w:jc w:val="center"/>
              <w:rPr>
                <w:rFonts w:hint="cs"/>
                <w:rtl/>
              </w:rPr>
            </w:pPr>
            <w:r w:rsidRPr="009979B6">
              <w:rPr>
                <w:rFonts w:hint="cs"/>
                <w:rtl/>
              </w:rPr>
              <w:t>المونتاج والرؤية الاخراجية</w:t>
            </w:r>
          </w:p>
        </w:tc>
        <w:tc>
          <w:tcPr>
            <w:tcW w:w="2190" w:type="dxa"/>
          </w:tcPr>
          <w:p w:rsidR="009979B6" w:rsidRPr="009979B6" w:rsidRDefault="009979B6" w:rsidP="009979B6">
            <w:pPr>
              <w:tabs>
                <w:tab w:val="left" w:pos="225"/>
              </w:tabs>
              <w:jc w:val="center"/>
              <w:rPr>
                <w:rFonts w:hint="cs"/>
                <w:rtl/>
              </w:rPr>
            </w:pPr>
            <w:r w:rsidRPr="009979B6">
              <w:rPr>
                <w:rFonts w:hint="cs"/>
                <w:rtl/>
              </w:rPr>
              <w:t>المونتاج والرؤية الاخراجية</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7</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bidi/>
              <w:jc w:val="center"/>
              <w:rPr>
                <w:rFonts w:hint="cs"/>
                <w:rtl/>
                <w:lang w:bidi="ar-IQ"/>
              </w:rPr>
            </w:pPr>
            <w:r w:rsidRPr="009979B6">
              <w:rPr>
                <w:rFonts w:hint="cs"/>
                <w:sz w:val="20"/>
                <w:szCs w:val="20"/>
                <w:rtl/>
                <w:lang w:val="ru-RU" w:bidi="ar-IQ"/>
              </w:rPr>
              <w:t xml:space="preserve">تعرف الطالب </w:t>
            </w:r>
            <w:r w:rsidRPr="009979B6">
              <w:rPr>
                <w:rFonts w:hint="cs"/>
                <w:rtl/>
                <w:lang w:bidi="ar-IQ"/>
              </w:rPr>
              <w:t xml:space="preserve"> </w:t>
            </w:r>
            <w:r w:rsidRPr="009979B6">
              <w:rPr>
                <w:rFonts w:hint="cs"/>
                <w:rtl/>
                <w:lang w:bidi="ar-IQ"/>
              </w:rPr>
              <w:t>احكام اساسية في المونتاج</w:t>
            </w:r>
          </w:p>
        </w:tc>
        <w:tc>
          <w:tcPr>
            <w:tcW w:w="2190" w:type="dxa"/>
          </w:tcPr>
          <w:p w:rsidR="009979B6" w:rsidRPr="009979B6" w:rsidRDefault="009979B6" w:rsidP="009979B6">
            <w:pPr>
              <w:bidi/>
              <w:jc w:val="center"/>
              <w:rPr>
                <w:rFonts w:hint="cs"/>
                <w:rtl/>
                <w:lang w:bidi="ar-IQ"/>
              </w:rPr>
            </w:pPr>
            <w:r w:rsidRPr="009979B6">
              <w:rPr>
                <w:rFonts w:hint="cs"/>
                <w:rtl/>
                <w:lang w:bidi="ar-IQ"/>
              </w:rPr>
              <w:t>احكام اساسية في المونتاج</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8</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pPr>
            <w:r w:rsidRPr="009979B6">
              <w:rPr>
                <w:rFonts w:hint="cs"/>
                <w:rtl/>
              </w:rPr>
              <w:t>سايكلوجية المونتاج</w:t>
            </w:r>
            <w:r w:rsidRPr="009979B6">
              <w:rPr>
                <w:rFonts w:hint="cs"/>
                <w:sz w:val="20"/>
                <w:szCs w:val="20"/>
                <w:rtl/>
                <w:lang w:val="ru-RU" w:bidi="ar-IQ"/>
              </w:rPr>
              <w:t xml:space="preserve"> </w:t>
            </w:r>
            <w:r w:rsidRPr="009979B6">
              <w:rPr>
                <w:rFonts w:hint="cs"/>
                <w:sz w:val="20"/>
                <w:szCs w:val="20"/>
                <w:rtl/>
                <w:lang w:val="ru-RU" w:bidi="ar-IQ"/>
              </w:rPr>
              <w:t>تعرف الطالب</w:t>
            </w:r>
          </w:p>
        </w:tc>
        <w:tc>
          <w:tcPr>
            <w:tcW w:w="2190" w:type="dxa"/>
          </w:tcPr>
          <w:p w:rsidR="009979B6" w:rsidRPr="009979B6" w:rsidRDefault="009979B6" w:rsidP="009979B6">
            <w:pPr>
              <w:jc w:val="center"/>
              <w:rPr>
                <w:rFonts w:hint="cs"/>
                <w:rtl/>
              </w:rPr>
            </w:pPr>
            <w:r w:rsidRPr="009979B6">
              <w:rPr>
                <w:rFonts w:hint="cs"/>
                <w:rtl/>
              </w:rPr>
              <w:t>سايكلوجية المونتاج</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9</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pPr>
            <w:r w:rsidRPr="009979B6">
              <w:rPr>
                <w:rFonts w:hint="cs"/>
                <w:rtl/>
              </w:rPr>
              <w:t>المونتاج الروائي</w:t>
            </w:r>
          </w:p>
        </w:tc>
        <w:tc>
          <w:tcPr>
            <w:tcW w:w="2190" w:type="dxa"/>
          </w:tcPr>
          <w:p w:rsidR="009979B6" w:rsidRPr="009979B6" w:rsidRDefault="009979B6" w:rsidP="009979B6">
            <w:pPr>
              <w:jc w:val="center"/>
            </w:pPr>
            <w:r w:rsidRPr="009979B6">
              <w:rPr>
                <w:rFonts w:hint="cs"/>
                <w:rtl/>
              </w:rPr>
              <w:t>المونتاج الروائي</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10</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lang w:bidi="ar-IQ"/>
              </w:rPr>
            </w:pPr>
            <w:r w:rsidRPr="009979B6">
              <w:rPr>
                <w:rFonts w:hint="cs"/>
                <w:sz w:val="20"/>
                <w:szCs w:val="20"/>
                <w:rtl/>
                <w:lang w:val="ru-RU" w:bidi="ar-IQ"/>
              </w:rPr>
              <w:t xml:space="preserve">تعرف الطالب </w:t>
            </w:r>
            <w:r w:rsidRPr="009979B6">
              <w:rPr>
                <w:rFonts w:hint="cs"/>
                <w:rtl/>
              </w:rPr>
              <w:t xml:space="preserve"> </w:t>
            </w:r>
            <w:r w:rsidRPr="009979B6">
              <w:rPr>
                <w:rFonts w:hint="cs"/>
                <w:rtl/>
              </w:rPr>
              <w:t>المدرسة الفرنسية وروادها</w:t>
            </w:r>
            <w:r w:rsidRPr="009979B6">
              <w:rPr>
                <w:rFonts w:hint="cs"/>
                <w:sz w:val="20"/>
                <w:szCs w:val="20"/>
                <w:rtl/>
                <w:lang w:val="ru-RU" w:bidi="ar-IQ"/>
              </w:rPr>
              <w:t xml:space="preserve"> </w:t>
            </w:r>
            <w:r w:rsidRPr="009979B6">
              <w:rPr>
                <w:rFonts w:hint="cs"/>
                <w:sz w:val="20"/>
                <w:szCs w:val="20"/>
                <w:rtl/>
                <w:lang w:val="ru-RU" w:bidi="ar-IQ"/>
              </w:rPr>
              <w:t>تعرف الطالب</w:t>
            </w:r>
          </w:p>
        </w:tc>
        <w:tc>
          <w:tcPr>
            <w:tcW w:w="2190" w:type="dxa"/>
          </w:tcPr>
          <w:p w:rsidR="009979B6" w:rsidRPr="009979B6" w:rsidRDefault="009979B6" w:rsidP="009979B6">
            <w:pPr>
              <w:jc w:val="center"/>
              <w:rPr>
                <w:rFonts w:hint="cs"/>
                <w:rtl/>
              </w:rPr>
            </w:pPr>
            <w:r w:rsidRPr="009979B6">
              <w:rPr>
                <w:rFonts w:hint="cs"/>
                <w:rtl/>
              </w:rPr>
              <w:t>المدرسة الفرنسية وروادها</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التغذية الراجعة</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11</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rFonts w:hint="cs"/>
                <w:rtl/>
              </w:rPr>
            </w:pPr>
            <w:r w:rsidRPr="009979B6">
              <w:rPr>
                <w:rFonts w:hint="cs"/>
                <w:sz w:val="20"/>
                <w:szCs w:val="20"/>
                <w:rtl/>
                <w:lang w:val="ru-RU" w:bidi="ar-IQ"/>
              </w:rPr>
              <w:t xml:space="preserve">تعرف الطالب </w:t>
            </w:r>
            <w:r w:rsidRPr="009979B6">
              <w:rPr>
                <w:rFonts w:hint="cs"/>
                <w:rtl/>
              </w:rPr>
              <w:t>المونتاج بالاستبدال</w:t>
            </w:r>
          </w:p>
        </w:tc>
        <w:tc>
          <w:tcPr>
            <w:tcW w:w="2190" w:type="dxa"/>
          </w:tcPr>
          <w:p w:rsidR="009979B6" w:rsidRPr="009979B6" w:rsidRDefault="009979B6" w:rsidP="009979B6">
            <w:pPr>
              <w:jc w:val="center"/>
              <w:rPr>
                <w:rFonts w:hint="cs"/>
                <w:rtl/>
              </w:rPr>
            </w:pPr>
            <w:r w:rsidRPr="009979B6">
              <w:rPr>
                <w:rFonts w:hint="cs"/>
                <w:rtl/>
              </w:rPr>
              <w:t>المونتاج بالاستبدال</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12</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lang w:bidi="ar-IQ"/>
              </w:rPr>
            </w:pPr>
            <w:r w:rsidRPr="009979B6">
              <w:rPr>
                <w:rFonts w:hint="cs"/>
                <w:rtl/>
              </w:rPr>
              <w:t>الانتقالات</w:t>
            </w:r>
            <w:r w:rsidRPr="009979B6">
              <w:rPr>
                <w:rFonts w:hint="cs"/>
                <w:sz w:val="20"/>
                <w:szCs w:val="20"/>
                <w:rtl/>
                <w:lang w:val="ru-RU" w:bidi="ar-IQ"/>
              </w:rPr>
              <w:t xml:space="preserve"> </w:t>
            </w:r>
            <w:r w:rsidRPr="009979B6">
              <w:rPr>
                <w:rFonts w:hint="cs"/>
                <w:sz w:val="20"/>
                <w:szCs w:val="20"/>
                <w:rtl/>
                <w:lang w:val="ru-RU" w:bidi="ar-IQ"/>
              </w:rPr>
              <w:t>تعرف الطالب</w:t>
            </w:r>
            <w:r w:rsidRPr="009979B6">
              <w:rPr>
                <w:rFonts w:hint="cs"/>
                <w:sz w:val="20"/>
                <w:szCs w:val="20"/>
                <w:rtl/>
                <w:lang w:val="ru-RU" w:bidi="ar-IQ"/>
              </w:rPr>
              <w:t xml:space="preserve"> </w:t>
            </w:r>
            <w:r w:rsidRPr="009979B6">
              <w:rPr>
                <w:rFonts w:hint="cs"/>
                <w:sz w:val="20"/>
                <w:szCs w:val="20"/>
                <w:rtl/>
                <w:lang w:val="ru-RU" w:bidi="ar-IQ"/>
              </w:rPr>
              <w:t>تعرف الطالب</w:t>
            </w:r>
          </w:p>
        </w:tc>
        <w:tc>
          <w:tcPr>
            <w:tcW w:w="2190" w:type="dxa"/>
          </w:tcPr>
          <w:p w:rsidR="009979B6" w:rsidRPr="009979B6" w:rsidRDefault="009979B6" w:rsidP="009979B6">
            <w:pPr>
              <w:jc w:val="center"/>
            </w:pPr>
            <w:r w:rsidRPr="009979B6">
              <w:rPr>
                <w:rFonts w:hint="cs"/>
                <w:rtl/>
              </w:rPr>
              <w:t>الانتقالات</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13</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tabs>
                <w:tab w:val="left" w:pos="315"/>
              </w:tabs>
              <w:jc w:val="center"/>
              <w:rPr>
                <w:rFonts w:hint="cs"/>
                <w:rtl/>
              </w:rPr>
            </w:pPr>
            <w:r w:rsidRPr="009979B6">
              <w:rPr>
                <w:rFonts w:hint="cs"/>
                <w:rtl/>
              </w:rPr>
              <w:t>مناقشة تقارير الفصل الاول</w:t>
            </w:r>
          </w:p>
        </w:tc>
        <w:tc>
          <w:tcPr>
            <w:tcW w:w="2190" w:type="dxa"/>
          </w:tcPr>
          <w:p w:rsidR="009979B6" w:rsidRPr="009979B6" w:rsidRDefault="009979B6" w:rsidP="009979B6">
            <w:pPr>
              <w:tabs>
                <w:tab w:val="left" w:pos="315"/>
              </w:tabs>
              <w:jc w:val="center"/>
              <w:rPr>
                <w:rFonts w:hint="cs"/>
                <w:rtl/>
              </w:rPr>
            </w:pPr>
            <w:r w:rsidRPr="009979B6">
              <w:rPr>
                <w:rFonts w:hint="cs"/>
                <w:rtl/>
              </w:rPr>
              <w:t>مناقشة تقارير الفصل الاول</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14</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pStyle w:val="a4"/>
              <w:bidi/>
              <w:spacing w:before="0" w:beforeAutospacing="0" w:afterAutospacing="0"/>
              <w:jc w:val="center"/>
              <w:rPr>
                <w:rFonts w:asciiTheme="majorBidi" w:hAnsiTheme="majorBidi" w:cstheme="majorBidi"/>
                <w:sz w:val="22"/>
                <w:szCs w:val="22"/>
                <w:rtl/>
                <w:lang w:bidi="ar-IQ"/>
              </w:rPr>
            </w:pPr>
            <w:r w:rsidRPr="009979B6">
              <w:rPr>
                <w:rFonts w:asciiTheme="majorBidi" w:hAnsiTheme="majorBidi" w:cstheme="majorBidi" w:hint="cs"/>
                <w:sz w:val="22"/>
                <w:szCs w:val="22"/>
                <w:rtl/>
                <w:lang w:bidi="ar-IQ"/>
              </w:rPr>
              <w:t>امتحان شهري</w:t>
            </w:r>
          </w:p>
        </w:tc>
        <w:tc>
          <w:tcPr>
            <w:tcW w:w="2190" w:type="dxa"/>
          </w:tcPr>
          <w:p w:rsidR="009979B6" w:rsidRPr="009979B6" w:rsidRDefault="009979B6" w:rsidP="009979B6">
            <w:pPr>
              <w:pStyle w:val="a4"/>
              <w:bidi/>
              <w:spacing w:before="0" w:beforeAutospacing="0" w:afterAutospacing="0"/>
              <w:jc w:val="center"/>
              <w:rPr>
                <w:rFonts w:asciiTheme="majorBidi" w:hAnsiTheme="majorBidi" w:cstheme="majorBidi"/>
                <w:b/>
                <w:bCs/>
                <w:sz w:val="22"/>
                <w:szCs w:val="22"/>
                <w:rtl/>
                <w:lang w:bidi="ar-IQ"/>
              </w:rPr>
            </w:pPr>
            <w:r w:rsidRPr="009979B6">
              <w:rPr>
                <w:rFonts w:asciiTheme="majorBidi" w:hAnsiTheme="majorBidi" w:cstheme="majorBidi" w:hint="cs"/>
                <w:b/>
                <w:bCs/>
                <w:sz w:val="22"/>
                <w:szCs w:val="22"/>
                <w:rtl/>
                <w:lang w:bidi="ar-IQ"/>
              </w:rPr>
              <w:t>امتحان شهري</w:t>
            </w:r>
          </w:p>
        </w:tc>
        <w:tc>
          <w:tcPr>
            <w:tcW w:w="1350" w:type="dxa"/>
          </w:tcPr>
          <w:p w:rsidR="009979B6" w:rsidRPr="009979B6" w:rsidRDefault="009979B6" w:rsidP="009979B6">
            <w:pPr>
              <w:bidi/>
              <w:jc w:val="center"/>
              <w:rPr>
                <w:rFonts w:asciiTheme="majorBidi" w:hAnsiTheme="majorBidi" w:cstheme="majorBidi"/>
                <w:rtl/>
                <w:lang w:bidi="ar-IQ"/>
              </w:rPr>
            </w:pP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15</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pPr>
            <w:r w:rsidRPr="009979B6">
              <w:rPr>
                <w:rFonts w:hint="cs"/>
                <w:sz w:val="20"/>
                <w:szCs w:val="20"/>
                <w:rtl/>
                <w:lang w:val="ru-RU" w:bidi="ar-IQ"/>
              </w:rPr>
              <w:t xml:space="preserve">تعرف الطالب </w:t>
            </w:r>
            <w:r w:rsidRPr="009979B6">
              <w:rPr>
                <w:rFonts w:hint="cs"/>
                <w:rtl/>
              </w:rPr>
              <w:t xml:space="preserve"> </w:t>
            </w:r>
            <w:r w:rsidRPr="009979B6">
              <w:rPr>
                <w:rFonts w:hint="cs"/>
                <w:rtl/>
              </w:rPr>
              <w:t>جماليات المونتاج في فيلم الساعات</w:t>
            </w:r>
          </w:p>
        </w:tc>
        <w:tc>
          <w:tcPr>
            <w:tcW w:w="2190" w:type="dxa"/>
          </w:tcPr>
          <w:p w:rsidR="009979B6" w:rsidRPr="009979B6" w:rsidRDefault="009979B6" w:rsidP="009979B6">
            <w:pPr>
              <w:jc w:val="center"/>
            </w:pPr>
            <w:r w:rsidRPr="009979B6">
              <w:rPr>
                <w:rFonts w:hint="cs"/>
                <w:rtl/>
              </w:rPr>
              <w:t>جماليات المونتاج في فيلم الساعات</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16</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tabs>
                <w:tab w:val="left" w:pos="894"/>
              </w:tabs>
              <w:jc w:val="center"/>
            </w:pPr>
            <w:r w:rsidRPr="009979B6">
              <w:rPr>
                <w:rFonts w:hint="cs"/>
                <w:sz w:val="20"/>
                <w:szCs w:val="20"/>
                <w:rtl/>
                <w:lang w:val="ru-RU" w:bidi="ar-IQ"/>
              </w:rPr>
              <w:t xml:space="preserve">تعرف الطالب </w:t>
            </w:r>
            <w:r w:rsidRPr="009979B6">
              <w:rPr>
                <w:rFonts w:hint="cs"/>
                <w:rtl/>
              </w:rPr>
              <w:t xml:space="preserve"> </w:t>
            </w:r>
            <w:r w:rsidRPr="009979B6">
              <w:rPr>
                <w:rFonts w:hint="cs"/>
                <w:rtl/>
              </w:rPr>
              <w:t>جماليات المونتاج في فيلم الساعات</w:t>
            </w:r>
          </w:p>
        </w:tc>
        <w:tc>
          <w:tcPr>
            <w:tcW w:w="2190" w:type="dxa"/>
          </w:tcPr>
          <w:p w:rsidR="009979B6" w:rsidRPr="009979B6" w:rsidRDefault="009979B6" w:rsidP="009979B6">
            <w:pPr>
              <w:tabs>
                <w:tab w:val="left" w:pos="894"/>
              </w:tabs>
              <w:jc w:val="center"/>
            </w:pPr>
            <w:r w:rsidRPr="009979B6">
              <w:rPr>
                <w:rFonts w:hint="cs"/>
                <w:rtl/>
              </w:rPr>
              <w:t>جماليات المونتاج في فيلم الساعات</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7F18C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17</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pPr>
            <w:r w:rsidRPr="009979B6">
              <w:rPr>
                <w:rFonts w:hint="cs"/>
                <w:sz w:val="20"/>
                <w:szCs w:val="20"/>
                <w:rtl/>
                <w:lang w:val="ru-RU" w:bidi="ar-IQ"/>
              </w:rPr>
              <w:t xml:space="preserve">تعرف الطالب </w:t>
            </w:r>
            <w:r w:rsidRPr="009979B6">
              <w:rPr>
                <w:rFonts w:hint="cs"/>
                <w:rtl/>
              </w:rPr>
              <w:t>جماليات المونتاج في فيلم لورانس العرب</w:t>
            </w:r>
          </w:p>
        </w:tc>
        <w:tc>
          <w:tcPr>
            <w:tcW w:w="2190" w:type="dxa"/>
          </w:tcPr>
          <w:p w:rsidR="009979B6" w:rsidRPr="009979B6" w:rsidRDefault="009979B6" w:rsidP="009979B6">
            <w:pPr>
              <w:jc w:val="center"/>
            </w:pPr>
            <w:r w:rsidRPr="009979B6">
              <w:rPr>
                <w:rFonts w:hint="cs"/>
                <w:rtl/>
              </w:rPr>
              <w:t>جماليات المونتاج في فيلم لورانس العرب</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18</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pPr>
            <w:r w:rsidRPr="009979B6">
              <w:rPr>
                <w:rFonts w:hint="cs"/>
                <w:sz w:val="20"/>
                <w:szCs w:val="20"/>
                <w:rtl/>
                <w:lang w:val="ru-RU" w:bidi="ar-IQ"/>
              </w:rPr>
              <w:t xml:space="preserve">تعرف الطالب </w:t>
            </w:r>
            <w:r w:rsidRPr="009979B6">
              <w:rPr>
                <w:rFonts w:hint="cs"/>
                <w:rtl/>
              </w:rPr>
              <w:t>جماليات المونتاج في فيلم الفيل الازرق</w:t>
            </w:r>
          </w:p>
        </w:tc>
        <w:tc>
          <w:tcPr>
            <w:tcW w:w="2190" w:type="dxa"/>
          </w:tcPr>
          <w:p w:rsidR="009979B6" w:rsidRPr="009979B6" w:rsidRDefault="009979B6" w:rsidP="009979B6">
            <w:pPr>
              <w:jc w:val="center"/>
            </w:pPr>
            <w:r w:rsidRPr="009979B6">
              <w:rPr>
                <w:rFonts w:hint="cs"/>
                <w:rtl/>
              </w:rPr>
              <w:t>جماليات المونتاج في فيلم الفيل الازرق</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19</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tabs>
                <w:tab w:val="left" w:pos="369"/>
              </w:tabs>
              <w:jc w:val="center"/>
              <w:rPr>
                <w:sz w:val="20"/>
                <w:szCs w:val="20"/>
              </w:rPr>
            </w:pPr>
            <w:r w:rsidRPr="009979B6">
              <w:rPr>
                <w:rFonts w:hint="cs"/>
                <w:sz w:val="20"/>
                <w:szCs w:val="20"/>
                <w:rtl/>
                <w:lang w:val="ru-RU" w:bidi="ar-IQ"/>
              </w:rPr>
              <w:t xml:space="preserve">تعرف الطالب </w:t>
            </w:r>
            <w:r w:rsidRPr="009979B6">
              <w:rPr>
                <w:rFonts w:hint="cs"/>
                <w:sz w:val="20"/>
                <w:szCs w:val="20"/>
                <w:rtl/>
              </w:rPr>
              <w:t>جماليات المونتاج في افلام محمد شكري جميل</w:t>
            </w:r>
          </w:p>
        </w:tc>
        <w:tc>
          <w:tcPr>
            <w:tcW w:w="2190" w:type="dxa"/>
          </w:tcPr>
          <w:p w:rsidR="009979B6" w:rsidRPr="009979B6" w:rsidRDefault="009979B6" w:rsidP="009979B6">
            <w:pPr>
              <w:tabs>
                <w:tab w:val="left" w:pos="369"/>
              </w:tabs>
              <w:jc w:val="center"/>
              <w:rPr>
                <w:sz w:val="20"/>
                <w:szCs w:val="20"/>
              </w:rPr>
            </w:pPr>
            <w:r w:rsidRPr="009979B6">
              <w:rPr>
                <w:rFonts w:hint="cs"/>
                <w:sz w:val="20"/>
                <w:szCs w:val="20"/>
                <w:rtl/>
              </w:rPr>
              <w:t>جماليات المونتاج في افلام محمد شكري جميل</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20</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tabs>
                <w:tab w:val="left" w:pos="564"/>
              </w:tabs>
              <w:jc w:val="center"/>
              <w:rPr>
                <w:sz w:val="20"/>
                <w:szCs w:val="20"/>
              </w:rPr>
            </w:pPr>
            <w:r w:rsidRPr="009979B6">
              <w:rPr>
                <w:rFonts w:hint="cs"/>
                <w:sz w:val="20"/>
                <w:szCs w:val="20"/>
                <w:rtl/>
                <w:lang w:val="ru-RU" w:bidi="ar-IQ"/>
              </w:rPr>
              <w:t xml:space="preserve">تعرف الطالب </w:t>
            </w:r>
            <w:r w:rsidRPr="009979B6">
              <w:rPr>
                <w:rFonts w:hint="cs"/>
                <w:sz w:val="20"/>
                <w:szCs w:val="20"/>
                <w:rtl/>
              </w:rPr>
              <w:t xml:space="preserve"> </w:t>
            </w:r>
            <w:r w:rsidRPr="009979B6">
              <w:rPr>
                <w:rFonts w:hint="cs"/>
                <w:sz w:val="20"/>
                <w:szCs w:val="20"/>
                <w:rtl/>
              </w:rPr>
              <w:t>جماليا المونتاج في الافلام الوثائقية</w:t>
            </w:r>
          </w:p>
        </w:tc>
        <w:tc>
          <w:tcPr>
            <w:tcW w:w="2190" w:type="dxa"/>
          </w:tcPr>
          <w:p w:rsidR="009979B6" w:rsidRPr="009979B6" w:rsidRDefault="009979B6" w:rsidP="009979B6">
            <w:pPr>
              <w:tabs>
                <w:tab w:val="left" w:pos="564"/>
              </w:tabs>
              <w:jc w:val="center"/>
              <w:rPr>
                <w:sz w:val="20"/>
                <w:szCs w:val="20"/>
              </w:rPr>
            </w:pPr>
            <w:r w:rsidRPr="009979B6">
              <w:rPr>
                <w:rFonts w:hint="cs"/>
                <w:sz w:val="20"/>
                <w:szCs w:val="20"/>
                <w:rtl/>
              </w:rPr>
              <w:t>جماليا المونتاج في الافلام الوثائقية</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21</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sz w:val="20"/>
                <w:szCs w:val="20"/>
              </w:rPr>
            </w:pPr>
            <w:r w:rsidRPr="009979B6">
              <w:rPr>
                <w:rFonts w:hint="cs"/>
                <w:sz w:val="20"/>
                <w:szCs w:val="20"/>
                <w:rtl/>
                <w:lang w:val="ru-RU" w:bidi="ar-IQ"/>
              </w:rPr>
              <w:t xml:space="preserve">تعرف الطالب </w:t>
            </w:r>
            <w:r w:rsidRPr="009979B6">
              <w:rPr>
                <w:rFonts w:hint="cs"/>
                <w:sz w:val="20"/>
                <w:szCs w:val="20"/>
                <w:rtl/>
              </w:rPr>
              <w:t xml:space="preserve"> </w:t>
            </w:r>
            <w:r w:rsidRPr="009979B6">
              <w:rPr>
                <w:rFonts w:hint="cs"/>
                <w:sz w:val="20"/>
                <w:szCs w:val="20"/>
                <w:rtl/>
              </w:rPr>
              <w:t>جماليات المونتاج في فيلم شيء من الخوف</w:t>
            </w:r>
          </w:p>
        </w:tc>
        <w:tc>
          <w:tcPr>
            <w:tcW w:w="2190" w:type="dxa"/>
          </w:tcPr>
          <w:p w:rsidR="009979B6" w:rsidRPr="009979B6" w:rsidRDefault="009979B6" w:rsidP="009979B6">
            <w:pPr>
              <w:jc w:val="center"/>
              <w:rPr>
                <w:sz w:val="20"/>
                <w:szCs w:val="20"/>
              </w:rPr>
            </w:pPr>
            <w:r w:rsidRPr="009979B6">
              <w:rPr>
                <w:rFonts w:hint="cs"/>
                <w:sz w:val="20"/>
                <w:szCs w:val="20"/>
                <w:rtl/>
              </w:rPr>
              <w:t>جماليات المونتاج في فيلم شيء من الخوف</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FD135E" w:rsidRDefault="009979B6" w:rsidP="00B940A6">
            <w:pPr>
              <w:bidi/>
              <w:rPr>
                <w:rFonts w:asciiTheme="majorBidi" w:hAnsiTheme="majorBidi" w:cstheme="majorBidi"/>
                <w:b/>
                <w:bCs/>
                <w:rtl/>
                <w:lang w:bidi="ar-IQ"/>
              </w:rPr>
            </w:pPr>
            <w:r>
              <w:rPr>
                <w:rFonts w:asciiTheme="majorBidi" w:hAnsiTheme="majorBidi" w:cstheme="majorBidi" w:hint="cs"/>
                <w:b/>
                <w:b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22</w:t>
            </w:r>
          </w:p>
        </w:tc>
        <w:tc>
          <w:tcPr>
            <w:tcW w:w="1587" w:type="dxa"/>
            <w:gridSpan w:val="3"/>
          </w:tcPr>
          <w:p w:rsidR="009979B6" w:rsidRDefault="009979B6" w:rsidP="00CA1737">
            <w:pPr>
              <w:jc w:val="center"/>
            </w:pPr>
            <w:r w:rsidRPr="00663BE9">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sz w:val="20"/>
                <w:szCs w:val="20"/>
              </w:rPr>
            </w:pPr>
            <w:r w:rsidRPr="009979B6">
              <w:rPr>
                <w:rFonts w:hint="cs"/>
                <w:sz w:val="20"/>
                <w:szCs w:val="20"/>
                <w:rtl/>
                <w:lang w:val="ru-RU" w:bidi="ar-IQ"/>
              </w:rPr>
              <w:t xml:space="preserve">تعرف الطالب </w:t>
            </w:r>
            <w:r w:rsidRPr="009979B6">
              <w:rPr>
                <w:rFonts w:hint="cs"/>
                <w:sz w:val="20"/>
                <w:szCs w:val="20"/>
                <w:rtl/>
              </w:rPr>
              <w:t>جماليات المونتاج في فيلم عمارة يعقوبيان</w:t>
            </w:r>
          </w:p>
        </w:tc>
        <w:tc>
          <w:tcPr>
            <w:tcW w:w="2190" w:type="dxa"/>
          </w:tcPr>
          <w:p w:rsidR="009979B6" w:rsidRPr="009979B6" w:rsidRDefault="009979B6" w:rsidP="009979B6">
            <w:pPr>
              <w:jc w:val="center"/>
              <w:rPr>
                <w:sz w:val="20"/>
                <w:szCs w:val="20"/>
              </w:rPr>
            </w:pPr>
            <w:r w:rsidRPr="009979B6">
              <w:rPr>
                <w:rFonts w:hint="cs"/>
                <w:sz w:val="20"/>
                <w:szCs w:val="20"/>
                <w:rtl/>
              </w:rPr>
              <w:t>جماليات المونتاج في فيلم عمارة يعقوبيان</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23</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tcPr>
          <w:p w:rsidR="009979B6" w:rsidRPr="009979B6" w:rsidRDefault="009979B6" w:rsidP="009979B6">
            <w:pPr>
              <w:jc w:val="center"/>
              <w:rPr>
                <w:sz w:val="20"/>
                <w:szCs w:val="20"/>
              </w:rPr>
            </w:pPr>
            <w:r w:rsidRPr="009979B6">
              <w:rPr>
                <w:rFonts w:hint="cs"/>
                <w:sz w:val="20"/>
                <w:szCs w:val="20"/>
                <w:rtl/>
                <w:lang w:val="ru-RU" w:bidi="ar-IQ"/>
              </w:rPr>
              <w:t xml:space="preserve">تعرف الطالب </w:t>
            </w:r>
            <w:r w:rsidRPr="009979B6">
              <w:rPr>
                <w:rFonts w:hint="cs"/>
                <w:sz w:val="20"/>
                <w:szCs w:val="20"/>
                <w:rtl/>
              </w:rPr>
              <w:t xml:space="preserve"> </w:t>
            </w:r>
            <w:r w:rsidRPr="009979B6">
              <w:rPr>
                <w:rFonts w:hint="cs"/>
                <w:sz w:val="20"/>
                <w:szCs w:val="20"/>
                <w:rtl/>
              </w:rPr>
              <w:t>جماليات المونتاج في فيلم حسن ومرقص</w:t>
            </w:r>
          </w:p>
        </w:tc>
        <w:tc>
          <w:tcPr>
            <w:tcW w:w="2190" w:type="dxa"/>
          </w:tcPr>
          <w:p w:rsidR="009979B6" w:rsidRPr="009979B6" w:rsidRDefault="009979B6" w:rsidP="009979B6">
            <w:pPr>
              <w:jc w:val="center"/>
              <w:rPr>
                <w:sz w:val="20"/>
                <w:szCs w:val="20"/>
              </w:rPr>
            </w:pPr>
            <w:r w:rsidRPr="009979B6">
              <w:rPr>
                <w:rFonts w:hint="cs"/>
                <w:sz w:val="20"/>
                <w:szCs w:val="20"/>
                <w:rtl/>
              </w:rPr>
              <w:t>جماليات المونتاج في فيلم حسن ومرقص</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lastRenderedPageBreak/>
              <w:t>24</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tcPr>
          <w:p w:rsidR="009979B6" w:rsidRPr="009979B6" w:rsidRDefault="009979B6" w:rsidP="009979B6">
            <w:pPr>
              <w:bidi/>
              <w:jc w:val="center"/>
              <w:rPr>
                <w:rtl/>
              </w:rPr>
            </w:pPr>
            <w:r w:rsidRPr="009979B6">
              <w:rPr>
                <w:rFonts w:hint="cs"/>
                <w:sz w:val="20"/>
                <w:szCs w:val="20"/>
                <w:rtl/>
              </w:rPr>
              <w:t xml:space="preserve">تعرف الطالب </w:t>
            </w:r>
            <w:r w:rsidRPr="009979B6">
              <w:rPr>
                <w:rFonts w:hint="cs"/>
                <w:sz w:val="20"/>
                <w:szCs w:val="20"/>
                <w:rtl/>
              </w:rPr>
              <w:t>جماليات المونتاج في فيلم شفيقة وتيمور</w:t>
            </w:r>
          </w:p>
        </w:tc>
        <w:tc>
          <w:tcPr>
            <w:tcW w:w="2190" w:type="dxa"/>
          </w:tcPr>
          <w:p w:rsidR="009979B6" w:rsidRPr="009979B6" w:rsidRDefault="009979B6" w:rsidP="009979B6">
            <w:pPr>
              <w:bidi/>
              <w:jc w:val="center"/>
              <w:rPr>
                <w:rtl/>
              </w:rPr>
            </w:pPr>
            <w:r w:rsidRPr="009979B6">
              <w:rPr>
                <w:rFonts w:hint="cs"/>
                <w:sz w:val="20"/>
                <w:szCs w:val="20"/>
                <w:rtl/>
              </w:rPr>
              <w:t>جماليات</w:t>
            </w:r>
            <w:r w:rsidRPr="009979B6">
              <w:rPr>
                <w:rFonts w:hint="cs"/>
                <w:sz w:val="20"/>
                <w:szCs w:val="20"/>
                <w:rtl/>
              </w:rPr>
              <w:t xml:space="preserve"> المونتاج في فيلم شفيقة وتيمور</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25</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tcPr>
          <w:p w:rsidR="009979B6" w:rsidRPr="009979B6" w:rsidRDefault="009979B6" w:rsidP="009979B6">
            <w:pPr>
              <w:tabs>
                <w:tab w:val="left" w:pos="894"/>
              </w:tabs>
              <w:jc w:val="center"/>
              <w:rPr>
                <w:rFonts w:hint="cs"/>
                <w:rtl/>
              </w:rPr>
            </w:pPr>
            <w:r w:rsidRPr="009979B6">
              <w:rPr>
                <w:rFonts w:hint="cs"/>
                <w:rtl/>
              </w:rPr>
              <w:t>اوسكارات افضل مونتاج</w:t>
            </w:r>
          </w:p>
        </w:tc>
        <w:tc>
          <w:tcPr>
            <w:tcW w:w="2190" w:type="dxa"/>
          </w:tcPr>
          <w:p w:rsidR="009979B6" w:rsidRPr="009979B6" w:rsidRDefault="009979B6" w:rsidP="009979B6">
            <w:pPr>
              <w:tabs>
                <w:tab w:val="left" w:pos="894"/>
              </w:tabs>
              <w:jc w:val="center"/>
              <w:rPr>
                <w:rFonts w:hint="cs"/>
                <w:rtl/>
              </w:rPr>
            </w:pPr>
            <w:r w:rsidRPr="009979B6">
              <w:rPr>
                <w:rFonts w:hint="cs"/>
                <w:rtl/>
              </w:rPr>
              <w:t>اوسكارات افضل مونتاج</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3326D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26</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tcPr>
          <w:p w:rsidR="009979B6" w:rsidRPr="009979B6" w:rsidRDefault="009979B6" w:rsidP="009979B6">
            <w:pPr>
              <w:bidi/>
              <w:jc w:val="center"/>
              <w:rPr>
                <w:rtl/>
              </w:rPr>
            </w:pPr>
          </w:p>
        </w:tc>
        <w:tc>
          <w:tcPr>
            <w:tcW w:w="2190" w:type="dxa"/>
          </w:tcPr>
          <w:p w:rsidR="009979B6" w:rsidRPr="009979B6" w:rsidRDefault="009979B6" w:rsidP="009979B6">
            <w:pPr>
              <w:jc w:val="center"/>
            </w:pPr>
            <w:r w:rsidRPr="009979B6">
              <w:rPr>
                <w:rFonts w:hint="cs"/>
                <w:rtl/>
              </w:rPr>
              <w:t>مراجعة</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القاء المحاضرة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65559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27</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vAlign w:val="center"/>
          </w:tcPr>
          <w:p w:rsidR="009979B6" w:rsidRPr="009979B6" w:rsidRDefault="009979B6" w:rsidP="009979B6">
            <w:pPr>
              <w:pStyle w:val="a4"/>
              <w:bidi/>
              <w:spacing w:before="0" w:beforeAutospacing="0" w:afterAutospacing="0"/>
              <w:jc w:val="center"/>
              <w:rPr>
                <w:rFonts w:asciiTheme="majorBidi" w:hAnsiTheme="majorBidi" w:cstheme="majorBidi"/>
                <w:sz w:val="22"/>
                <w:szCs w:val="22"/>
                <w:rtl/>
                <w:lang w:bidi="ar-IQ"/>
              </w:rPr>
            </w:pPr>
          </w:p>
        </w:tc>
        <w:tc>
          <w:tcPr>
            <w:tcW w:w="2190" w:type="dxa"/>
          </w:tcPr>
          <w:p w:rsidR="009979B6" w:rsidRPr="009979B6" w:rsidRDefault="009979B6" w:rsidP="009979B6">
            <w:pPr>
              <w:tabs>
                <w:tab w:val="left" w:pos="315"/>
              </w:tabs>
              <w:bidi/>
              <w:jc w:val="center"/>
              <w:rPr>
                <w:rtl/>
              </w:rPr>
            </w:pPr>
            <w:r w:rsidRPr="009979B6">
              <w:rPr>
                <w:rFonts w:hint="cs"/>
                <w:rtl/>
              </w:rPr>
              <w:t>مناقشة تقارير الفصل الثاني</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65559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28</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vAlign w:val="center"/>
          </w:tcPr>
          <w:p w:rsidR="009979B6" w:rsidRPr="009979B6" w:rsidRDefault="009979B6" w:rsidP="009979B6">
            <w:pPr>
              <w:pStyle w:val="a4"/>
              <w:bidi/>
              <w:spacing w:before="0" w:beforeAutospacing="0" w:afterAutospacing="0"/>
              <w:jc w:val="center"/>
              <w:rPr>
                <w:rFonts w:asciiTheme="majorBidi" w:hAnsiTheme="majorBidi" w:cstheme="majorBidi"/>
                <w:sz w:val="22"/>
                <w:szCs w:val="22"/>
                <w:rtl/>
                <w:lang w:bidi="ar-IQ"/>
              </w:rPr>
            </w:pPr>
          </w:p>
        </w:tc>
        <w:tc>
          <w:tcPr>
            <w:tcW w:w="2190" w:type="dxa"/>
          </w:tcPr>
          <w:p w:rsidR="009979B6" w:rsidRPr="009979B6" w:rsidRDefault="009979B6" w:rsidP="009979B6">
            <w:pPr>
              <w:tabs>
                <w:tab w:val="left" w:pos="315"/>
              </w:tabs>
              <w:bidi/>
              <w:jc w:val="center"/>
              <w:rPr>
                <w:rtl/>
              </w:rPr>
            </w:pPr>
            <w:r w:rsidRPr="009979B6">
              <w:rPr>
                <w:rFonts w:hint="cs"/>
                <w:rtl/>
              </w:rPr>
              <w:t>مناقشة تقارير الفصل الثاني</w:t>
            </w:r>
          </w:p>
        </w:tc>
        <w:tc>
          <w:tcPr>
            <w:tcW w:w="1350" w:type="dxa"/>
          </w:tcPr>
          <w:p w:rsidR="009979B6" w:rsidRPr="009979B6" w:rsidRDefault="009979B6" w:rsidP="009979B6">
            <w:pPr>
              <w:bidi/>
              <w:jc w:val="center"/>
              <w:rPr>
                <w:rFonts w:asciiTheme="majorBidi" w:hAnsiTheme="majorBidi" w:cstheme="majorBidi"/>
                <w:rtl/>
                <w:lang w:bidi="ar-IQ"/>
              </w:rPr>
            </w:pPr>
            <w:r w:rsidRPr="009979B6">
              <w:rPr>
                <w:rFonts w:asciiTheme="majorBidi" w:hAnsiTheme="majorBidi" w:cstheme="majorBidi" w:hint="cs"/>
                <w:rtl/>
                <w:lang w:bidi="ar-IQ"/>
              </w:rPr>
              <w:t>المناقشة</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65559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29</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p>
        </w:tc>
        <w:tc>
          <w:tcPr>
            <w:tcW w:w="2190" w:type="dxa"/>
          </w:tcPr>
          <w:p w:rsidR="009979B6" w:rsidRPr="00FD135E" w:rsidRDefault="009979B6" w:rsidP="001144B2">
            <w:pPr>
              <w:pStyle w:val="a4"/>
              <w:bidi/>
              <w:spacing w:before="0" w:beforeAutospacing="0" w:afterAutospacing="0"/>
              <w:jc w:val="center"/>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امتحان شهري</w:t>
            </w:r>
          </w:p>
        </w:tc>
        <w:tc>
          <w:tcPr>
            <w:tcW w:w="1350" w:type="dxa"/>
          </w:tcPr>
          <w:p w:rsidR="009979B6" w:rsidRPr="00FD135E" w:rsidRDefault="009979B6" w:rsidP="00B940A6">
            <w:pPr>
              <w:bidi/>
              <w:rPr>
                <w:rFonts w:asciiTheme="majorBidi" w:hAnsiTheme="majorBidi" w:cstheme="majorBidi"/>
                <w:b/>
                <w:bCs/>
                <w:rtl/>
                <w:lang w:bidi="ar-IQ"/>
              </w:rPr>
            </w:pP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655596">
        <w:tc>
          <w:tcPr>
            <w:tcW w:w="828" w:type="dxa"/>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30</w:t>
            </w:r>
          </w:p>
        </w:tc>
        <w:tc>
          <w:tcPr>
            <w:tcW w:w="1587" w:type="dxa"/>
            <w:gridSpan w:val="3"/>
          </w:tcPr>
          <w:p w:rsidR="009979B6" w:rsidRDefault="009979B6" w:rsidP="00CA1737">
            <w:pPr>
              <w:jc w:val="center"/>
            </w:pPr>
            <w:r w:rsidRPr="00B06CE4">
              <w:rPr>
                <w:rFonts w:asciiTheme="majorBidi" w:hAnsiTheme="majorBidi" w:cstheme="majorBidi" w:hint="cs"/>
                <w:b/>
                <w:bCs/>
                <w:rtl/>
                <w:lang w:bidi="ar-IQ"/>
              </w:rPr>
              <w:t>2</w:t>
            </w:r>
          </w:p>
        </w:tc>
        <w:tc>
          <w:tcPr>
            <w:tcW w:w="2235" w:type="dxa"/>
            <w:gridSpan w:val="2"/>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p>
        </w:tc>
        <w:tc>
          <w:tcPr>
            <w:tcW w:w="2190" w:type="dxa"/>
          </w:tcPr>
          <w:p w:rsidR="009979B6" w:rsidRPr="00FD135E" w:rsidRDefault="009979B6" w:rsidP="001144B2">
            <w:pPr>
              <w:pStyle w:val="a4"/>
              <w:bidi/>
              <w:spacing w:before="0" w:beforeAutospacing="0" w:afterAutospacing="0"/>
              <w:jc w:val="center"/>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مراجعة شاملة</w:t>
            </w:r>
          </w:p>
        </w:tc>
        <w:tc>
          <w:tcPr>
            <w:tcW w:w="1350" w:type="dxa"/>
          </w:tcPr>
          <w:p w:rsidR="009979B6" w:rsidRPr="00FD135E" w:rsidRDefault="009979B6" w:rsidP="00B940A6">
            <w:pPr>
              <w:bidi/>
              <w:rPr>
                <w:rFonts w:asciiTheme="majorBidi" w:hAnsiTheme="majorBidi" w:cstheme="majorBidi"/>
                <w:b/>
                <w:bCs/>
                <w:rtl/>
                <w:lang w:bidi="ar-IQ"/>
              </w:rPr>
            </w:pPr>
            <w:r>
              <w:rPr>
                <w:rFonts w:asciiTheme="majorBidi" w:hAnsiTheme="majorBidi" w:cstheme="majorBidi" w:hint="cs"/>
                <w:b/>
                <w:bCs/>
                <w:rtl/>
                <w:lang w:bidi="ar-IQ"/>
              </w:rPr>
              <w:t xml:space="preserve">المناقشة </w:t>
            </w:r>
          </w:p>
        </w:tc>
        <w:tc>
          <w:tcPr>
            <w:tcW w:w="1386" w:type="dxa"/>
          </w:tcPr>
          <w:p w:rsidR="009979B6" w:rsidRPr="009979B6" w:rsidRDefault="009979B6" w:rsidP="00B940A6">
            <w:pPr>
              <w:bidi/>
              <w:rPr>
                <w:rFonts w:asciiTheme="majorBidi" w:hAnsiTheme="majorBidi" w:cstheme="majorBidi"/>
                <w:rtl/>
                <w:lang w:bidi="ar-IQ"/>
              </w:rPr>
            </w:pPr>
            <w:r w:rsidRPr="009979B6">
              <w:rPr>
                <w:rFonts w:asciiTheme="majorBidi" w:hAnsiTheme="majorBidi" w:cstheme="majorBidi" w:hint="cs"/>
                <w:rtl/>
                <w:lang w:bidi="ar-IQ"/>
              </w:rPr>
              <w:t xml:space="preserve">التغذية الراجعة </w:t>
            </w:r>
          </w:p>
        </w:tc>
      </w:tr>
      <w:tr w:rsidR="009979B6" w:rsidRPr="00FD135E" w:rsidTr="00FD135E">
        <w:tc>
          <w:tcPr>
            <w:tcW w:w="9576" w:type="dxa"/>
            <w:gridSpan w:val="9"/>
            <w:shd w:val="clear" w:color="auto" w:fill="B8CCE4" w:themeFill="accent1" w:themeFillTint="66"/>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b/>
                <w:bCs/>
                <w:sz w:val="22"/>
                <w:szCs w:val="22"/>
                <w:rtl/>
                <w:lang w:bidi="ar-IQ"/>
              </w:rPr>
              <w:t>11. تق</w:t>
            </w:r>
            <w:r>
              <w:rPr>
                <w:rFonts w:asciiTheme="majorBidi" w:hAnsiTheme="majorBidi" w:cstheme="majorBidi" w:hint="cs"/>
                <w:b/>
                <w:bCs/>
                <w:sz w:val="22"/>
                <w:szCs w:val="22"/>
                <w:rtl/>
                <w:lang w:bidi="ar-IQ"/>
              </w:rPr>
              <w:t>ي</w:t>
            </w:r>
            <w:r w:rsidRPr="00FD135E">
              <w:rPr>
                <w:rFonts w:asciiTheme="majorBidi" w:hAnsiTheme="majorBidi" w:cstheme="majorBidi"/>
                <w:b/>
                <w:bCs/>
                <w:sz w:val="22"/>
                <w:szCs w:val="22"/>
                <w:rtl/>
                <w:lang w:bidi="ar-IQ"/>
              </w:rPr>
              <w:t>يم المقرر</w:t>
            </w:r>
          </w:p>
        </w:tc>
      </w:tr>
      <w:tr w:rsidR="009979B6" w:rsidRPr="00FD135E" w:rsidTr="00FD135E">
        <w:tc>
          <w:tcPr>
            <w:tcW w:w="9576" w:type="dxa"/>
            <w:gridSpan w:val="9"/>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rPr>
              <w:t xml:space="preserve">توزيع الدرجة من </w:t>
            </w:r>
            <w:r w:rsidRPr="00FD135E">
              <w:rPr>
                <w:rFonts w:asciiTheme="majorBidi" w:hAnsiTheme="majorBidi" w:cstheme="majorBidi"/>
                <w:b/>
                <w:bCs/>
                <w:sz w:val="22"/>
                <w:szCs w:val="22"/>
                <w:rtl/>
                <w:lang w:bidi="fa-IR"/>
              </w:rPr>
              <w:t>۱۰۰</w:t>
            </w:r>
            <w:r w:rsidRPr="00FD135E">
              <w:rPr>
                <w:rFonts w:asciiTheme="majorBidi" w:hAnsiTheme="majorBidi" w:cstheme="majorBidi"/>
                <w:b/>
                <w:bCs/>
                <w:sz w:val="22"/>
                <w:szCs w:val="22"/>
                <w:rtl/>
              </w:rPr>
              <w:t xml:space="preserve"> على وفق المهام المكلف بها الطالب مثل التحضير اليومي والامتحانات اليومية والشفوية والشهرية</w:t>
            </w:r>
          </w:p>
        </w:tc>
      </w:tr>
      <w:tr w:rsidR="009979B6" w:rsidRPr="00FD135E" w:rsidTr="00FD135E">
        <w:tc>
          <w:tcPr>
            <w:tcW w:w="9576" w:type="dxa"/>
            <w:gridSpan w:val="9"/>
            <w:shd w:val="clear" w:color="auto" w:fill="B8CCE4" w:themeFill="accent1" w:themeFillTint="66"/>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12. مصادر التعليم والتدريس</w:t>
            </w:r>
          </w:p>
        </w:tc>
      </w:tr>
      <w:tr w:rsidR="009979B6" w:rsidRPr="00FD135E" w:rsidTr="00FD135E">
        <w:tc>
          <w:tcPr>
            <w:tcW w:w="3708" w:type="dxa"/>
            <w:gridSpan w:val="5"/>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rPr>
              <w:t>الكتب المقررة المطلوبة ( المنهجية أن وجدت )</w:t>
            </w:r>
          </w:p>
        </w:tc>
        <w:tc>
          <w:tcPr>
            <w:tcW w:w="5868" w:type="dxa"/>
            <w:gridSpan w:val="4"/>
            <w:vAlign w:val="center"/>
          </w:tcPr>
          <w:p w:rsidR="009979B6" w:rsidRPr="00FD135E" w:rsidRDefault="009979B6" w:rsidP="001E3BD8">
            <w:pPr>
              <w:pStyle w:val="a4"/>
              <w:bidi/>
              <w:spacing w:before="0" w:beforeAutospacing="0" w:afterAutospacing="0"/>
              <w:rPr>
                <w:rFonts w:asciiTheme="majorBidi" w:hAnsiTheme="majorBidi" w:cstheme="majorBidi"/>
                <w:b/>
                <w:bCs/>
                <w:sz w:val="22"/>
                <w:szCs w:val="22"/>
                <w:rtl/>
                <w:lang w:bidi="ar-IQ"/>
              </w:rPr>
            </w:pPr>
          </w:p>
        </w:tc>
      </w:tr>
      <w:tr w:rsidR="009979B6" w:rsidRPr="00FD135E" w:rsidTr="0015622D">
        <w:tc>
          <w:tcPr>
            <w:tcW w:w="3708" w:type="dxa"/>
            <w:gridSpan w:val="5"/>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المراجع الرئيسة ( المصادر)</w:t>
            </w:r>
          </w:p>
        </w:tc>
        <w:tc>
          <w:tcPr>
            <w:tcW w:w="5868" w:type="dxa"/>
            <w:gridSpan w:val="4"/>
          </w:tcPr>
          <w:p w:rsidR="009979B6" w:rsidRPr="00384B08" w:rsidRDefault="009979B6" w:rsidP="009979B6">
            <w:pPr>
              <w:bidi/>
              <w:rPr>
                <w:rFonts w:cs="Simplified Arabic" w:hint="cs"/>
                <w:b/>
                <w:bCs/>
                <w:sz w:val="32"/>
                <w:szCs w:val="32"/>
                <w:rtl/>
              </w:rPr>
            </w:pPr>
            <w:r>
              <w:rPr>
                <w:rFonts w:cs="Simplified Arabic" w:hint="cs"/>
                <w:b/>
                <w:bCs/>
                <w:sz w:val="32"/>
                <w:szCs w:val="32"/>
                <w:rtl/>
              </w:rPr>
              <w:t>لا يوجد</w:t>
            </w:r>
          </w:p>
        </w:tc>
      </w:tr>
      <w:tr w:rsidR="009979B6" w:rsidRPr="00FD135E" w:rsidTr="0015622D">
        <w:tc>
          <w:tcPr>
            <w:tcW w:w="3708" w:type="dxa"/>
            <w:gridSpan w:val="5"/>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الكتب والمراجع السائدة التي يوصى بها المجلات العلمية،</w:t>
            </w:r>
          </w:p>
          <w:p w:rsidR="009979B6" w:rsidRPr="00FD135E" w:rsidRDefault="009979B6"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التقارير .... )</w:t>
            </w:r>
          </w:p>
        </w:tc>
        <w:tc>
          <w:tcPr>
            <w:tcW w:w="5868" w:type="dxa"/>
            <w:gridSpan w:val="4"/>
          </w:tcPr>
          <w:p w:rsidR="009979B6" w:rsidRDefault="009979B6" w:rsidP="009979B6">
            <w:pPr>
              <w:bidi/>
              <w:spacing w:line="360" w:lineRule="auto"/>
              <w:jc w:val="both"/>
              <w:rPr>
                <w:rFonts w:eastAsia="Calibri" w:hint="cs"/>
                <w:sz w:val="28"/>
                <w:szCs w:val="28"/>
                <w:rtl/>
                <w:lang w:bidi="ar-IQ"/>
              </w:rPr>
            </w:pPr>
            <w:r>
              <w:rPr>
                <w:rFonts w:eastAsia="Calibri" w:hint="cs"/>
                <w:sz w:val="28"/>
                <w:szCs w:val="28"/>
                <w:rtl/>
                <w:lang w:bidi="ar-IQ"/>
              </w:rPr>
              <w:t>فهم السينما: لوي دي جانيتي</w:t>
            </w:r>
          </w:p>
          <w:p w:rsidR="009979B6" w:rsidRDefault="009979B6" w:rsidP="009979B6">
            <w:pPr>
              <w:bidi/>
              <w:spacing w:line="360" w:lineRule="auto"/>
              <w:jc w:val="both"/>
              <w:rPr>
                <w:rFonts w:eastAsia="Calibri" w:hint="cs"/>
                <w:sz w:val="28"/>
                <w:szCs w:val="28"/>
                <w:rtl/>
                <w:lang w:bidi="ar-IQ"/>
              </w:rPr>
            </w:pPr>
            <w:r>
              <w:rPr>
                <w:rFonts w:eastAsia="Calibri" w:hint="cs"/>
                <w:sz w:val="28"/>
                <w:szCs w:val="28"/>
                <w:rtl/>
                <w:lang w:bidi="ar-IQ"/>
              </w:rPr>
              <w:t>اللغة السينمائية:مارسيل مارتن</w:t>
            </w:r>
          </w:p>
          <w:p w:rsidR="009979B6" w:rsidRDefault="009979B6" w:rsidP="009979B6">
            <w:pPr>
              <w:bidi/>
              <w:spacing w:line="360" w:lineRule="auto"/>
              <w:jc w:val="both"/>
              <w:rPr>
                <w:rFonts w:eastAsia="Calibri" w:hint="cs"/>
                <w:sz w:val="28"/>
                <w:szCs w:val="28"/>
                <w:rtl/>
                <w:lang w:bidi="ar-IQ"/>
              </w:rPr>
            </w:pPr>
            <w:r>
              <w:rPr>
                <w:rFonts w:eastAsia="Calibri" w:hint="cs"/>
                <w:sz w:val="28"/>
                <w:szCs w:val="28"/>
                <w:rtl/>
                <w:lang w:bidi="ar-IQ"/>
              </w:rPr>
              <w:t>القواعد الاساسية للمونتاج</w:t>
            </w:r>
          </w:p>
          <w:p w:rsidR="009979B6" w:rsidRDefault="009979B6" w:rsidP="009979B6">
            <w:pPr>
              <w:bidi/>
              <w:spacing w:line="360" w:lineRule="auto"/>
              <w:jc w:val="both"/>
              <w:rPr>
                <w:rFonts w:eastAsia="Calibri" w:hint="cs"/>
                <w:sz w:val="28"/>
                <w:szCs w:val="28"/>
                <w:rtl/>
                <w:lang w:bidi="ar-IQ"/>
              </w:rPr>
            </w:pPr>
            <w:r>
              <w:rPr>
                <w:rFonts w:eastAsia="Calibri" w:hint="cs"/>
                <w:sz w:val="28"/>
                <w:szCs w:val="28"/>
                <w:rtl/>
                <w:lang w:bidi="ar-IQ"/>
              </w:rPr>
              <w:t>المونتاج السينمائي كارل رايس.</w:t>
            </w:r>
          </w:p>
          <w:p w:rsidR="009979B6" w:rsidRDefault="009979B6" w:rsidP="009979B6">
            <w:pPr>
              <w:bidi/>
              <w:spacing w:line="360" w:lineRule="auto"/>
              <w:jc w:val="both"/>
              <w:rPr>
                <w:rFonts w:eastAsia="Calibri" w:hint="cs"/>
                <w:sz w:val="28"/>
                <w:szCs w:val="28"/>
                <w:rtl/>
                <w:lang w:bidi="ar-IQ"/>
              </w:rPr>
            </w:pPr>
            <w:r>
              <w:rPr>
                <w:rFonts w:eastAsia="Calibri" w:hint="cs"/>
                <w:sz w:val="28"/>
                <w:szCs w:val="28"/>
                <w:rtl/>
                <w:lang w:bidi="ar-IQ"/>
              </w:rPr>
              <w:t>مواقع الكترونية على النت.</w:t>
            </w:r>
          </w:p>
          <w:p w:rsidR="009979B6" w:rsidRPr="006E6292" w:rsidRDefault="009979B6" w:rsidP="009979B6">
            <w:pPr>
              <w:bidi/>
              <w:spacing w:line="360" w:lineRule="auto"/>
              <w:jc w:val="both"/>
              <w:rPr>
                <w:rFonts w:eastAsia="Calibri" w:hint="cs"/>
                <w:sz w:val="28"/>
                <w:szCs w:val="28"/>
                <w:rtl/>
                <w:lang w:bidi="ar-IQ"/>
              </w:rPr>
            </w:pPr>
          </w:p>
        </w:tc>
      </w:tr>
      <w:tr w:rsidR="009979B6" w:rsidRPr="00FD135E" w:rsidTr="00FD135E">
        <w:tc>
          <w:tcPr>
            <w:tcW w:w="3708" w:type="dxa"/>
            <w:gridSpan w:val="5"/>
            <w:vAlign w:val="center"/>
          </w:tcPr>
          <w:p w:rsidR="009979B6" w:rsidRPr="00FD135E" w:rsidRDefault="009979B6"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المراجع الإلكترونية ، مواقع الانترنيت</w:t>
            </w:r>
          </w:p>
        </w:tc>
        <w:tc>
          <w:tcPr>
            <w:tcW w:w="5868" w:type="dxa"/>
            <w:gridSpan w:val="4"/>
            <w:vAlign w:val="center"/>
          </w:tcPr>
          <w:p w:rsidR="009979B6" w:rsidRPr="00FD135E" w:rsidRDefault="009979B6" w:rsidP="001E3BD8">
            <w:pPr>
              <w:pStyle w:val="a4"/>
              <w:bidi/>
              <w:spacing w:before="0" w:beforeAutospacing="0" w:afterAutospacing="0"/>
              <w:rPr>
                <w:rFonts w:asciiTheme="majorBidi" w:hAnsiTheme="majorBidi" w:cstheme="majorBidi"/>
                <w:b/>
                <w:bCs/>
                <w:sz w:val="22"/>
                <w:szCs w:val="22"/>
                <w:rtl/>
                <w:lang w:bidi="ar-IQ"/>
              </w:rPr>
            </w:pPr>
          </w:p>
        </w:tc>
      </w:tr>
    </w:tbl>
    <w:p w:rsidR="001E3BD8" w:rsidRPr="00FD135E" w:rsidRDefault="001E3BD8" w:rsidP="001E3BD8">
      <w:pPr>
        <w:bidi/>
        <w:rPr>
          <w:rFonts w:asciiTheme="majorBidi" w:hAnsiTheme="majorBidi" w:cstheme="majorBidi"/>
          <w:b/>
          <w:bCs/>
          <w:lang w:bidi="ar-IQ"/>
        </w:rPr>
      </w:pPr>
    </w:p>
    <w:sectPr w:rsidR="001E3BD8" w:rsidRPr="00FD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1AA"/>
    <w:multiLevelType w:val="hybridMultilevel"/>
    <w:tmpl w:val="E016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31BDA"/>
    <w:multiLevelType w:val="hybridMultilevel"/>
    <w:tmpl w:val="D09A2D8E"/>
    <w:lvl w:ilvl="0" w:tplc="A6FEE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096D"/>
    <w:multiLevelType w:val="hybridMultilevel"/>
    <w:tmpl w:val="C2A85B00"/>
    <w:lvl w:ilvl="0" w:tplc="09F68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E6A4B"/>
    <w:multiLevelType w:val="hybridMultilevel"/>
    <w:tmpl w:val="66A0820C"/>
    <w:lvl w:ilvl="0" w:tplc="0A5CEC92">
      <w:start w:val="1"/>
      <w:numFmt w:val="decimal"/>
      <w:lvlText w:val="%1-"/>
      <w:lvlJc w:val="left"/>
      <w:pPr>
        <w:ind w:left="720" w:hanging="360"/>
      </w:pPr>
      <w:rPr>
        <w:rFonts w:hint="default"/>
        <w:b/>
        <w:color w:val="0B0B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4108C"/>
    <w:multiLevelType w:val="hybridMultilevel"/>
    <w:tmpl w:val="9F9CC85A"/>
    <w:lvl w:ilvl="0" w:tplc="E6E47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55BE5"/>
    <w:multiLevelType w:val="hybridMultilevel"/>
    <w:tmpl w:val="374CB622"/>
    <w:lvl w:ilvl="0" w:tplc="8B40A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F6E92"/>
    <w:multiLevelType w:val="hybridMultilevel"/>
    <w:tmpl w:val="8A24EA9A"/>
    <w:lvl w:ilvl="0" w:tplc="4F004C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7738E"/>
    <w:multiLevelType w:val="hybridMultilevel"/>
    <w:tmpl w:val="E406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C24B2"/>
    <w:multiLevelType w:val="hybridMultilevel"/>
    <w:tmpl w:val="26F4A7BA"/>
    <w:lvl w:ilvl="0" w:tplc="42182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36986"/>
    <w:multiLevelType w:val="hybridMultilevel"/>
    <w:tmpl w:val="47944454"/>
    <w:lvl w:ilvl="0" w:tplc="BE3A2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14BA8"/>
    <w:multiLevelType w:val="hybridMultilevel"/>
    <w:tmpl w:val="B308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B311C5"/>
    <w:multiLevelType w:val="hybridMultilevel"/>
    <w:tmpl w:val="C8EC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A52CB6"/>
    <w:multiLevelType w:val="hybridMultilevel"/>
    <w:tmpl w:val="BD4CAF38"/>
    <w:lvl w:ilvl="0" w:tplc="96AA7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910BD"/>
    <w:multiLevelType w:val="hybridMultilevel"/>
    <w:tmpl w:val="9EC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967372"/>
    <w:multiLevelType w:val="hybridMultilevel"/>
    <w:tmpl w:val="46C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04CCE"/>
    <w:multiLevelType w:val="hybridMultilevel"/>
    <w:tmpl w:val="8792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6"/>
  </w:num>
  <w:num w:numId="5">
    <w:abstractNumId w:val="4"/>
  </w:num>
  <w:num w:numId="6">
    <w:abstractNumId w:val="5"/>
  </w:num>
  <w:num w:numId="7">
    <w:abstractNumId w:val="1"/>
  </w:num>
  <w:num w:numId="8">
    <w:abstractNumId w:val="2"/>
  </w:num>
  <w:num w:numId="9">
    <w:abstractNumId w:val="3"/>
  </w:num>
  <w:num w:numId="10">
    <w:abstractNumId w:val="11"/>
  </w:num>
  <w:num w:numId="11">
    <w:abstractNumId w:val="12"/>
  </w:num>
  <w:num w:numId="12">
    <w:abstractNumId w:val="8"/>
  </w:num>
  <w:num w:numId="13">
    <w:abstractNumId w:val="9"/>
  </w:num>
  <w:num w:numId="14">
    <w:abstractNumId w:val="7"/>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54"/>
    <w:rsid w:val="0003493B"/>
    <w:rsid w:val="000C38C3"/>
    <w:rsid w:val="001144B2"/>
    <w:rsid w:val="001C0E54"/>
    <w:rsid w:val="001E3BD8"/>
    <w:rsid w:val="006C4B54"/>
    <w:rsid w:val="00775D8A"/>
    <w:rsid w:val="0097216B"/>
    <w:rsid w:val="009979B6"/>
    <w:rsid w:val="00CA1737"/>
    <w:rsid w:val="00E94EFF"/>
    <w:rsid w:val="00FD1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94E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C38C3"/>
    <w:pPr>
      <w:ind w:left="720"/>
      <w:contextualSpacing/>
    </w:pPr>
  </w:style>
  <w:style w:type="character" w:styleId="Hyperlink">
    <w:name w:val="Hyperlink"/>
    <w:basedOn w:val="a0"/>
    <w:uiPriority w:val="99"/>
    <w:unhideWhenUsed/>
    <w:rsid w:val="001144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94E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C38C3"/>
    <w:pPr>
      <w:ind w:left="720"/>
      <w:contextualSpacing/>
    </w:pPr>
  </w:style>
  <w:style w:type="character" w:styleId="Hyperlink">
    <w:name w:val="Hyperlink"/>
    <w:basedOn w:val="a0"/>
    <w:uiPriority w:val="99"/>
    <w:unhideWhenUsed/>
    <w:rsid w:val="00114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6375">
      <w:bodyDiv w:val="1"/>
      <w:marLeft w:val="0"/>
      <w:marRight w:val="0"/>
      <w:marTop w:val="0"/>
      <w:marBottom w:val="0"/>
      <w:divBdr>
        <w:top w:val="none" w:sz="0" w:space="0" w:color="auto"/>
        <w:left w:val="none" w:sz="0" w:space="0" w:color="auto"/>
        <w:bottom w:val="none" w:sz="0" w:space="0" w:color="auto"/>
        <w:right w:val="none" w:sz="0" w:space="0" w:color="auto"/>
      </w:divBdr>
    </w:div>
    <w:div w:id="1396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nabil@uodiyala.edu.i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636</Words>
  <Characters>3626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2o1O</cp:lastModifiedBy>
  <cp:revision>5</cp:revision>
  <dcterms:created xsi:type="dcterms:W3CDTF">2024-02-09T19:15:00Z</dcterms:created>
  <dcterms:modified xsi:type="dcterms:W3CDTF">2024-02-17T08:09:00Z</dcterms:modified>
</cp:coreProperties>
</file>