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8" w:rsidRDefault="00717597" w:rsidP="005408F6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-55880</wp:posOffset>
                </wp:positionV>
                <wp:extent cx="2374900" cy="1788160"/>
                <wp:effectExtent l="0" t="127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4.4pt;width:187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U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eVGmYKJgy+aLRT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1eWyc3wAAAAsBAAAPAAAAZHJzL2Rvd25yZXYueG1sTI/LTsMwEEX3SPyDNZXYoNYhAudB&#10;JhUggdi29AOcZJpEje0odpv075muYDkzR3fOLbaLGcSFJt87i/C0iUCQrV3T2xbh8PO5TkH4oG2j&#10;B2cJ4UoetuX9XaHzxs12R5d9aAWHWJ9rhC6EMZfS1x0Z7TduJMu3o5uMDjxOrWwmPXO4GWQcRUoa&#10;3Vv+0OmRPjqqT/uzQTh+z48v2Vx9hUOye1bvuk8qd0V8WC1vryACLeEPhps+q0PJTpU728aLAUFl&#10;ccYowjrlCjcgUoo3FUKcxCnIspD/O5S/AAAA//8DAFBLAQItABQABgAIAAAAIQC2gziS/gAAAOEB&#10;AAATAAAAAAAAAAAAAAAAAAAAAABbQ29udGVudF9UeXBlc10ueG1sUEsBAi0AFAAGAAgAAAAhADj9&#10;If/WAAAAlAEAAAsAAAAAAAAAAAAAAAAALwEAAF9yZWxzLy5yZWxzUEsBAi0AFAAGAAgAAAAhAHEX&#10;xQGDAgAAEAUAAA4AAAAAAAAAAAAAAAAALgIAAGRycy9lMm9Eb2MueG1sUEsBAi0AFAAGAAgAAAAh&#10;ALV5bJzfAAAACwEAAA8AAAAAAAAAAAAAAAAA3QQAAGRycy9kb3ducmV2LnhtbFBLBQYAAAAABAAE&#10;APMAAADpBQAAAAA=&#10;" stroked="f">
                <v:textbox>
                  <w:txbxContent>
                    <w:p w:rsidR="00484F0F" w:rsidRPr="004A7D3C" w:rsidRDefault="00484F0F" w:rsidP="00BC3068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484F0F" w:rsidRPr="004A7D3C" w:rsidRDefault="00484F0F" w:rsidP="00D678F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</w:t>
                            </w:r>
                            <w:r w:rsidR="00D678F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السنمائية والتلفزيونية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EB4DB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</w:t>
                            </w:r>
                            <w:r w:rsidR="00EB4DB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لرابعة </w:t>
                            </w:r>
                          </w:p>
                          <w:p w:rsidR="00484F0F" w:rsidRPr="004A7D3C" w:rsidRDefault="00484F0F" w:rsidP="00B10A1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A1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احمد عبد الستار حسين </w:t>
                            </w:r>
                          </w:p>
                          <w:p w:rsidR="00484F0F" w:rsidRPr="004A7D3C" w:rsidRDefault="00484F0F" w:rsidP="00F976C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F976C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استاذ مساعد </w:t>
                            </w:r>
                          </w:p>
                          <w:p w:rsidR="00484F0F" w:rsidRPr="004A7D3C" w:rsidRDefault="00484F0F" w:rsidP="00B10A1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B10A1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دكتوراه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484F0F" w:rsidRPr="004A7D3C" w:rsidRDefault="00484F0F" w:rsidP="00D678F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</w:t>
                      </w:r>
                      <w:r w:rsidR="00D678F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السنمائية والتلفزيونية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EB4DB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</w:t>
                      </w:r>
                      <w:r w:rsidR="00EB4DB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لرابعة </w:t>
                      </w:r>
                    </w:p>
                    <w:p w:rsidR="00484F0F" w:rsidRPr="004A7D3C" w:rsidRDefault="00484F0F" w:rsidP="00B10A1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B10A1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احمد عبد الستار حسين </w:t>
                      </w:r>
                    </w:p>
                    <w:p w:rsidR="00484F0F" w:rsidRPr="004A7D3C" w:rsidRDefault="00484F0F" w:rsidP="00F976C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  <w:r w:rsidR="00F976C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استاذ مساعد </w:t>
                      </w:r>
                    </w:p>
                    <w:p w:rsidR="00484F0F" w:rsidRPr="004A7D3C" w:rsidRDefault="00484F0F" w:rsidP="00B10A1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B10A1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دكتوراه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A1">
        <w:rPr>
          <w:rFonts w:hint="cs"/>
          <w:rtl/>
        </w:rPr>
        <w:t xml:space="preserve">    </w:t>
      </w:r>
      <w:r w:rsidR="00D92F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589629E" wp14:editId="7299097C">
            <wp:simplePos x="0" y="0"/>
            <wp:positionH relativeFrom="column">
              <wp:posOffset>-26670</wp:posOffset>
            </wp:positionH>
            <wp:positionV relativeFrom="paragraph">
              <wp:posOffset>8094</wp:posOffset>
            </wp:positionV>
            <wp:extent cx="2043430" cy="10915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Pr="00F70A61" w:rsidRDefault="00F70A61" w:rsidP="00066FC4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F70A61">
        <w:rPr>
          <w:rFonts w:cs="Simplified Arabic" w:hint="cs"/>
          <w:b/>
          <w:bCs/>
          <w:sz w:val="28"/>
          <w:szCs w:val="28"/>
          <w:rtl/>
        </w:rPr>
        <w:t xml:space="preserve">مقرر مادة جماليات التصوير </w:t>
      </w:r>
      <w:r w:rsidR="00066FC4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r w:rsidRPr="00F70A61">
        <w:rPr>
          <w:rFonts w:cs="Simplified Arabic" w:hint="cs"/>
          <w:b/>
          <w:bCs/>
          <w:sz w:val="28"/>
          <w:szCs w:val="28"/>
          <w:rtl/>
        </w:rPr>
        <w:t>والاضاءة</w:t>
      </w:r>
    </w:p>
    <w:p w:rsidR="00BC3068" w:rsidRPr="00BC3D6A" w:rsidRDefault="00BC3068" w:rsidP="00BC3068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45"/>
        <w:gridCol w:w="1546"/>
        <w:gridCol w:w="1545"/>
        <w:gridCol w:w="1546"/>
        <w:gridCol w:w="1546"/>
      </w:tblGrid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B10A1B" w:rsidP="00AA149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د. احمد عبد الستار حسين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154035" w:rsidP="00AA1494">
            <w:pPr>
              <w:spacing w:line="480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hyperlink r:id="rId8" w:history="1">
              <w:r w:rsidR="00B10A1B" w:rsidRPr="008025E7">
                <w:rPr>
                  <w:rStyle w:val="Hyperlink"/>
                  <w:rFonts w:cs="Simplified Arabic"/>
                  <w:b/>
                  <w:bCs/>
                  <w:lang w:bidi="ar-IQ"/>
                </w:rPr>
                <w:t>theeditor79@gmail.com</w:t>
              </w:r>
            </w:hyperlink>
            <w:r w:rsidR="00B10A1B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7959C7" w:rsidP="00F976CA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جماليات التصوير </w:t>
            </w:r>
            <w:r w:rsidR="00F976CA">
              <w:rPr>
                <w:rFonts w:cs="Simplified Arabic" w:hint="cs"/>
                <w:b/>
                <w:bCs/>
                <w:rtl/>
                <w:lang w:bidi="ar-IQ"/>
              </w:rPr>
              <w:t xml:space="preserve">والاضاءة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AF77ED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="00B10A1B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="00E6091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4A4A7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وفق النظام السنوي</w:t>
            </w:r>
          </w:p>
        </w:tc>
      </w:tr>
      <w:tr w:rsidR="00BC3068" w:rsidRPr="009E33D0" w:rsidTr="00AA1494">
        <w:trPr>
          <w:trHeight w:val="98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C540DB" w:rsidRDefault="003D5443" w:rsidP="003D544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تهدف هذه المادة الى :-</w:t>
            </w:r>
          </w:p>
          <w:p w:rsidR="003D5443" w:rsidRDefault="003D5443" w:rsidP="003D5443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1- تعريف الطالب بالقيم الجمالية للتصوير السينمائي والتلفزيوني </w:t>
            </w:r>
          </w:p>
          <w:p w:rsidR="003D5443" w:rsidRDefault="003D5443" w:rsidP="003D5443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2 </w:t>
            </w:r>
            <w:r w:rsidR="00B30BB6">
              <w:rPr>
                <w:rFonts w:cs="Simplified Arabic"/>
                <w:b/>
                <w:bCs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="00B30BB6">
              <w:rPr>
                <w:rFonts w:cs="Simplified Arabic" w:hint="cs"/>
                <w:b/>
                <w:bCs/>
                <w:rtl/>
                <w:lang w:bidi="ar-EG"/>
              </w:rPr>
              <w:t xml:space="preserve">المام الطالب بكافة المراحل التي تجري في عملية التصوير </w:t>
            </w:r>
          </w:p>
          <w:p w:rsidR="00B30BB6" w:rsidRPr="00AA1494" w:rsidRDefault="00B30BB6" w:rsidP="003D5443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3- تدريب الطالب على استخدام الكاميرا للتصوير التلفزيوني والسينمائي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التفاصيل الأساسية للمادة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872A75" w:rsidP="00A977CC">
            <w:pPr>
              <w:rPr>
                <w:rFonts w:cs="Simplified Arabic"/>
                <w:b/>
                <w:bCs/>
                <w:rtl/>
              </w:rPr>
            </w:pPr>
            <w:r w:rsidRPr="00872A75">
              <w:rPr>
                <w:rFonts w:cs="Simplified Arabic" w:hint="cs"/>
                <w:b/>
                <w:bCs/>
                <w:rtl/>
              </w:rPr>
              <w:t>مادة تطبيقية بواقع  ساعتان عملي وساعة نظري أسبوعيا</w:t>
            </w:r>
            <w:r w:rsidR="00A977CC">
              <w:rPr>
                <w:rFonts w:cs="Simplified Arabic" w:hint="cs"/>
                <w:b/>
                <w:bCs/>
                <w:rtl/>
              </w:rPr>
              <w:t>ً</w:t>
            </w:r>
            <w:r w:rsidRPr="00872A75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8B662D">
              <w:rPr>
                <w:rFonts w:cs="Simplified Arabic" w:hint="cs"/>
                <w:b/>
                <w:bCs/>
                <w:rtl/>
              </w:rPr>
              <w:t>تتوزع مفرداتها على ثلاث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ين اسبوعاً تتخللها امتحانات </w:t>
            </w:r>
            <w:r w:rsidR="00626D1E">
              <w:rPr>
                <w:rFonts w:cs="Simplified Arabic" w:hint="cs"/>
                <w:b/>
                <w:bCs/>
                <w:rtl/>
              </w:rPr>
              <w:t>شهرية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 واعداد تقارير</w:t>
            </w:r>
            <w:r w:rsidR="00A977CC">
              <w:rPr>
                <w:rFonts w:cs="Simplified Arabic" w:hint="cs"/>
                <w:b/>
                <w:bCs/>
                <w:rtl/>
              </w:rPr>
              <w:t xml:space="preserve"> واعمال مصورة ، اضافة الى التدريب العملي 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626D1E">
              <w:rPr>
                <w:rFonts w:cs="Simplified Arabic" w:hint="cs"/>
                <w:b/>
                <w:bCs/>
                <w:rtl/>
              </w:rPr>
              <w:t xml:space="preserve">وامتحان اخر السنة </w:t>
            </w:r>
            <w:r w:rsidR="003D5443">
              <w:rPr>
                <w:rFonts w:cs="Simplified Arabic" w:hint="cs"/>
                <w:b/>
                <w:bCs/>
                <w:rtl/>
              </w:rPr>
              <w:t xml:space="preserve">. </w:t>
            </w:r>
          </w:p>
        </w:tc>
      </w:tr>
      <w:tr w:rsidR="00BC3068" w:rsidRPr="009E33D0" w:rsidTr="00AA1494">
        <w:trPr>
          <w:trHeight w:val="692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D678FB" w:rsidRDefault="007D6533" w:rsidP="00B8487F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 w:themeColor="text1"/>
                <w:sz w:val="28"/>
                <w:szCs w:val="28"/>
                <w:rtl/>
              </w:rPr>
              <w:t>لايوجد</w:t>
            </w:r>
            <w:r w:rsidR="00B8487F" w:rsidRPr="00D678FB">
              <w:rPr>
                <w:rFonts w:cs="Simplified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CF0557" w:rsidRDefault="00CF0557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التكنولوجيا في التصوير السينمائي الحديث ، هشام جمال </w:t>
            </w:r>
          </w:p>
          <w:p w:rsidR="00CF0557" w:rsidRDefault="00CF0557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سحر التصوير </w:t>
            </w:r>
            <w:r>
              <w:rPr>
                <w:rFonts w:cs="Simplified Arabic"/>
                <w:b/>
                <w:bCs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فن واعلام ، عبد الباسط السلمان </w:t>
            </w:r>
          </w:p>
          <w:p w:rsidR="00CF0557" w:rsidRDefault="00CF0557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فهم السينما ، لوي دي جانيتي ، ترجمة : جعفر علي </w:t>
            </w:r>
          </w:p>
          <w:p w:rsidR="005B416E" w:rsidRDefault="00CF0557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البرامج التفاعلية التلفزيونية </w:t>
            </w:r>
            <w:r>
              <w:rPr>
                <w:rFonts w:cs="Simplified Arabic"/>
                <w:b/>
                <w:bCs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تمظهرات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الشكل وبناءه الدرامي والدلالي </w:t>
            </w:r>
            <w:r w:rsidR="005B416E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CF0557" w:rsidRPr="00D22F9E" w:rsidRDefault="00CF0557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فكرة الاخراج السينمائي ، كين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دنسايجر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، ترجمة : احمد يوسف </w:t>
            </w:r>
          </w:p>
        </w:tc>
      </w:tr>
      <w:tr w:rsidR="00BC3068" w:rsidRPr="009E33D0" w:rsidTr="00AA1494">
        <w:trPr>
          <w:trHeight w:val="1190"/>
        </w:trPr>
        <w:tc>
          <w:tcPr>
            <w:tcW w:w="2679" w:type="dxa"/>
            <w:vMerge w:val="restart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46" w:type="dxa"/>
            <w:vAlign w:val="center"/>
          </w:tcPr>
          <w:p w:rsidR="005C2A53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الشهري</w:t>
            </w:r>
          </w:p>
          <w:p w:rsidR="00BC3068" w:rsidRPr="00AA1494" w:rsidRDefault="005C2A53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نظري +عملي </w:t>
            </w:r>
            <w:r w:rsidR="000535FA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 والمشاركة اليومية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تقديم </w:t>
            </w:r>
            <w:r w:rsidR="000535FA">
              <w:rPr>
                <w:rFonts w:cs="Simplified Arabic" w:hint="cs"/>
                <w:b/>
                <w:bCs/>
                <w:rtl/>
              </w:rPr>
              <w:t>تقرير</w:t>
            </w:r>
            <w:r w:rsidR="00E93A06">
              <w:rPr>
                <w:rFonts w:cs="Simplified Arabic" w:hint="cs"/>
                <w:b/>
                <w:bCs/>
                <w:rtl/>
              </w:rPr>
              <w:t xml:space="preserve"> نظري او </w:t>
            </w:r>
            <w:r w:rsidR="003917C7">
              <w:rPr>
                <w:rFonts w:cs="Simplified Arabic" w:hint="cs"/>
                <w:b/>
                <w:bCs/>
                <w:rtl/>
              </w:rPr>
              <w:t xml:space="preserve">عمل مصور </w:t>
            </w:r>
            <w:r w:rsidR="00E93A0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BC3068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  <w:p w:rsidR="005C2A53" w:rsidRPr="00AA1494" w:rsidRDefault="005C2A53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نظري + عملي </w:t>
            </w:r>
          </w:p>
        </w:tc>
      </w:tr>
      <w:tr w:rsidR="00BC3068" w:rsidRPr="009E33D0" w:rsidTr="00AA1494">
        <w:trPr>
          <w:trHeight w:val="262"/>
        </w:trPr>
        <w:tc>
          <w:tcPr>
            <w:tcW w:w="2679" w:type="dxa"/>
            <w:vMerge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Align w:val="center"/>
          </w:tcPr>
          <w:p w:rsidR="00BC3068" w:rsidRPr="00AA1494" w:rsidRDefault="00E93A06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30%</w:t>
            </w:r>
          </w:p>
        </w:tc>
        <w:tc>
          <w:tcPr>
            <w:tcW w:w="1546" w:type="dxa"/>
            <w:vAlign w:val="center"/>
          </w:tcPr>
          <w:p w:rsidR="00BC3068" w:rsidRPr="00AA1494" w:rsidRDefault="00E93A06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="000535FA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D678FB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  <w:r w:rsidR="006868AD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7637CD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يتضم</w:t>
            </w:r>
            <w:r w:rsidR="00AF2B74">
              <w:rPr>
                <w:rFonts w:cs="Simplified Arabic" w:hint="cs"/>
                <w:b/>
                <w:bCs/>
                <w:rtl/>
                <w:lang w:bidi="ar-IQ"/>
              </w:rPr>
              <w:t>ن</w:t>
            </w:r>
            <w:r w:rsidR="00CC2704">
              <w:rPr>
                <w:rFonts w:cs="Simplified Arabic" w:hint="cs"/>
                <w:b/>
                <w:bCs/>
                <w:rtl/>
                <w:lang w:bidi="ar-IQ"/>
              </w:rPr>
              <w:t xml:space="preserve"> الجانب العمل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 للمادة</w:t>
            </w:r>
            <w:r w:rsidR="00AF2B74">
              <w:rPr>
                <w:rFonts w:cs="Simplified Arabic" w:hint="cs"/>
                <w:b/>
                <w:bCs/>
                <w:rtl/>
                <w:lang w:bidi="ar-IQ"/>
              </w:rPr>
              <w:t xml:space="preserve"> تدريب الطلبة اسبوعياً في استوديو الكلية على ما يتم تناوله في الجانب النظري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3F1F51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</w:tbl>
    <w:p w:rsidR="00D678FB" w:rsidRDefault="00D678FB" w:rsidP="00D678FB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                                          </w:t>
      </w:r>
    </w:p>
    <w:p w:rsidR="00D678FB" w:rsidRDefault="00D678FB" w:rsidP="00D678FB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                                     </w:t>
      </w:r>
    </w:p>
    <w:p w:rsidR="00BC3068" w:rsidRDefault="00D678FB" w:rsidP="00D678FB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rtl/>
        </w:rPr>
        <w:t xml:space="preserve">                                                 </w:t>
      </w:r>
      <w:r w:rsidR="00BC3068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BC3068"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</w:p>
    <w:tbl>
      <w:tblPr>
        <w:bidiVisual/>
        <w:tblW w:w="9560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414"/>
        <w:gridCol w:w="3682"/>
        <w:gridCol w:w="1395"/>
        <w:gridCol w:w="1350"/>
      </w:tblGrid>
      <w:tr w:rsidR="00685B8F" w:rsidRPr="00D678FB" w:rsidTr="00685B8F">
        <w:trPr>
          <w:cantSplit/>
          <w:trHeight w:val="991"/>
        </w:trPr>
        <w:tc>
          <w:tcPr>
            <w:tcW w:w="719" w:type="dxa"/>
            <w:textDirection w:val="btLr"/>
          </w:tcPr>
          <w:p w:rsidR="00685B8F" w:rsidRPr="00D678FB" w:rsidRDefault="00685B8F" w:rsidP="00484F0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85B8F" w:rsidRPr="00D678FB" w:rsidRDefault="00685B8F" w:rsidP="00484F0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678FB">
              <w:rPr>
                <w:rFonts w:ascii="Arial" w:hAnsi="Arial" w:cs="Arial"/>
                <w:sz w:val="28"/>
                <w:szCs w:val="28"/>
                <w:rtl/>
              </w:rPr>
              <w:t>الاسبوع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678FB">
              <w:rPr>
                <w:rFonts w:ascii="Arial" w:hAnsi="Arial"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3682" w:type="dxa"/>
            <w:vAlign w:val="center"/>
          </w:tcPr>
          <w:p w:rsidR="00685B8F" w:rsidRPr="00D678FB" w:rsidRDefault="00685B8F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678FB">
              <w:rPr>
                <w:rFonts w:ascii="Arial" w:hAnsi="Arial" w:cs="Arial"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395" w:type="dxa"/>
            <w:vAlign w:val="center"/>
          </w:tcPr>
          <w:p w:rsidR="00685B8F" w:rsidRPr="00D678FB" w:rsidRDefault="00685B8F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المادة العملية </w:t>
            </w:r>
          </w:p>
        </w:tc>
        <w:tc>
          <w:tcPr>
            <w:tcW w:w="1350" w:type="dxa"/>
          </w:tcPr>
          <w:p w:rsidR="00685B8F" w:rsidRPr="00D678FB" w:rsidRDefault="00685B8F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الملاحظات </w:t>
            </w: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61376A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استقبال الطلبة وتعريفهم بمفردات المادة واهدافها واجراءاتها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الثاني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61376A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مدخل لمفهوم التصوير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3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الثالث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B3655C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اهمية التصوير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4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الرابع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5D64D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sz w:val="28"/>
                <w:szCs w:val="28"/>
                <w:rtl/>
                <w:lang w:bidi="ar-IQ"/>
              </w:rPr>
              <w:t>اوجه التشابه والاختلاف بين التصوير التلفزيوني</w:t>
            </w:r>
            <w:r w:rsidRPr="008C3EED">
              <w:rPr>
                <w:sz w:val="28"/>
                <w:szCs w:val="28"/>
                <w:lang w:bidi="ar-IQ"/>
              </w:rPr>
              <w:t xml:space="preserve"> </w:t>
            </w: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 والسينمائي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5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الخامس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5D64D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sz w:val="28"/>
                <w:szCs w:val="28"/>
                <w:rtl/>
                <w:lang w:bidi="ar-IQ"/>
              </w:rPr>
              <w:t>مدلول جماليات التصوير والاضاءة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6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السادس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5D64DF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sz w:val="28"/>
                <w:szCs w:val="28"/>
                <w:rtl/>
              </w:rPr>
              <w:t>التوظيف الجمالي لأحجام اللقطة في الصورة السينمائية والتلفزيونية</w:t>
            </w:r>
          </w:p>
        </w:tc>
        <w:tc>
          <w:tcPr>
            <w:tcW w:w="1395" w:type="dxa"/>
          </w:tcPr>
          <w:p w:rsidR="00685B8F" w:rsidRPr="00D678FB" w:rsidRDefault="00C623EC" w:rsidP="00484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تطبيقات عملية 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7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السابع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تقديم تقارير مصورة ومناقشتها </w:t>
            </w:r>
          </w:p>
        </w:tc>
        <w:tc>
          <w:tcPr>
            <w:tcW w:w="1395" w:type="dxa"/>
            <w:shd w:val="clear" w:color="auto" w:fill="FFFFFF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8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85B8F" w:rsidRPr="008C3EED" w:rsidRDefault="00685B8F" w:rsidP="00AA149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1395" w:type="dxa"/>
            <w:shd w:val="clear" w:color="auto" w:fill="FFFFFF"/>
          </w:tcPr>
          <w:p w:rsidR="00685B8F" w:rsidRPr="00D678FB" w:rsidRDefault="00685B8F" w:rsidP="00484F0F">
            <w:pPr>
              <w:rPr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685B8F" w:rsidRPr="00D678FB" w:rsidRDefault="00685B8F" w:rsidP="00484F0F">
            <w:pPr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التاسع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sz w:val="28"/>
                <w:szCs w:val="28"/>
                <w:rtl/>
              </w:rPr>
              <w:t>جمالية توظيف الزاوية في التصوير السينمائي والتلفزيوني</w:t>
            </w: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10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العاشر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التوظيف الجمالي لحركات الكاميرا</w:t>
            </w:r>
            <w:r w:rsidRPr="008C3EED">
              <w:rPr>
                <w:rFonts w:hint="cs"/>
                <w:sz w:val="28"/>
                <w:szCs w:val="28"/>
                <w:rtl/>
              </w:rPr>
              <w:t xml:space="preserve"> في التصوير السينمائي والتلفزيوني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11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الحادي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جمالية الاضاءة في التصوير السينمائي والتلفزيوني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12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9E328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جمالية توظيف عدسات الكاميرا في التصوير السينمائية والتلفزيوني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13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الثالث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395F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مقدمة وخلفية الصورة والعلاقة الجمالية والوظيفية بينهما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14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الرابع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395F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المدلول الجمالي لاستخدام حركة الكاميرا بأكملها بدل حركة الزوم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15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D678FB"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AA149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مراجعة شاملة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16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سادس</w:t>
            </w:r>
            <w:r w:rsidRPr="00D678FB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shd w:val="clear" w:color="auto" w:fill="BFBFBF"/>
            <w:vAlign w:val="center"/>
          </w:tcPr>
          <w:p w:rsidR="00685B8F" w:rsidRPr="008C3EED" w:rsidRDefault="00685B8F" w:rsidP="00AA149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1395" w:type="dxa"/>
          </w:tcPr>
          <w:p w:rsidR="00685B8F" w:rsidRPr="00D678FB" w:rsidRDefault="00C623EC" w:rsidP="00484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17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D678FB">
              <w:rPr>
                <w:rFonts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جمالية توظيف الخطوط والكتل في التصوير السينمائية والتلفزيوني 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18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ثامن</w:t>
            </w:r>
            <w:r w:rsidRPr="00D678FB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جماليات توظيف قواعد التكوين في الصورة السينمائية والتلفزيونية 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C51940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19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تاسع</w:t>
            </w:r>
            <w:r w:rsidRPr="00D678FB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الالوان ومدلولها الجمالي في التصوير السينمائي والتلفزيوني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20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مفهوم التوازن في الصورة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21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 xml:space="preserve">الواحد والعشرون 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>انواع التوزان في الصورة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22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>الثاني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>جماليات التصوير الذاتي والموضوعي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23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>الثالث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3B02C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تقديم تقارير مصورة ومناقشتها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24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</w:t>
            </w:r>
            <w:r w:rsidRPr="00D678FB">
              <w:rPr>
                <w:rFonts w:hint="cs"/>
                <w:sz w:val="28"/>
                <w:szCs w:val="28"/>
                <w:rtl/>
              </w:rPr>
              <w:t>لرابع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85B8F" w:rsidRPr="008C3EED" w:rsidRDefault="00685B8F" w:rsidP="00AA149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امتحان شهري  </w:t>
            </w:r>
          </w:p>
        </w:tc>
        <w:tc>
          <w:tcPr>
            <w:tcW w:w="1395" w:type="dxa"/>
            <w:shd w:val="clear" w:color="auto" w:fill="FFFFFF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25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>الخامس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FFFFFF"/>
          </w:tcPr>
          <w:p w:rsidR="00685B8F" w:rsidRPr="008C3EED" w:rsidRDefault="00685B8F" w:rsidP="009D68B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جمالية توظيف الاطار </w:t>
            </w:r>
          </w:p>
        </w:tc>
        <w:tc>
          <w:tcPr>
            <w:tcW w:w="1395" w:type="dxa"/>
            <w:shd w:val="clear" w:color="auto" w:fill="FFFFFF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  <w:shd w:val="clear" w:color="auto" w:fill="FFFFFF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26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سادس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85B8F" w:rsidRPr="008C3EED" w:rsidRDefault="00685B8F" w:rsidP="007E46D1">
            <w:pPr>
              <w:jc w:val="center"/>
              <w:rPr>
                <w:sz w:val="28"/>
                <w:szCs w:val="28"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جماليات توظيف الايقاع 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27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سابع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85B8F" w:rsidRPr="008C3EED" w:rsidRDefault="00685B8F" w:rsidP="00AE1B83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التصوير الداخلي والتصوير الخارجي </w:t>
            </w:r>
          </w:p>
        </w:tc>
        <w:tc>
          <w:tcPr>
            <w:tcW w:w="1395" w:type="dxa"/>
          </w:tcPr>
          <w:p w:rsidR="00685B8F" w:rsidRPr="00D678FB" w:rsidRDefault="00C623EC" w:rsidP="00C623EC">
            <w:pPr>
              <w:jc w:val="center"/>
              <w:rPr>
                <w:rtl/>
              </w:rPr>
            </w:pPr>
            <w:r w:rsidRPr="00C623EC">
              <w:rPr>
                <w:rFonts w:hint="cs"/>
                <w:rtl/>
              </w:rPr>
              <w:t>تطبيقات عملية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28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ال</w:t>
            </w:r>
            <w:r w:rsidRPr="00D678FB">
              <w:rPr>
                <w:rFonts w:hint="cs"/>
                <w:sz w:val="28"/>
                <w:szCs w:val="28"/>
                <w:rtl/>
              </w:rPr>
              <w:t>ثامن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85B8F" w:rsidRPr="008C3EED" w:rsidRDefault="00685B8F" w:rsidP="00C81833">
            <w:pPr>
              <w:jc w:val="center"/>
              <w:rPr>
                <w:sz w:val="28"/>
                <w:szCs w:val="28"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تقديم تقارير صورة ومناقشتها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29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sz w:val="28"/>
                <w:szCs w:val="28"/>
                <w:rtl/>
              </w:rPr>
              <w:t>ا</w:t>
            </w:r>
            <w:r w:rsidRPr="00D678FB">
              <w:rPr>
                <w:rFonts w:hint="cs"/>
                <w:sz w:val="28"/>
                <w:szCs w:val="28"/>
                <w:rtl/>
              </w:rPr>
              <w:t>لتاسع</w:t>
            </w:r>
            <w:r w:rsidRPr="00D678FB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685B8F" w:rsidRPr="008C3EED" w:rsidRDefault="00685B8F" w:rsidP="00C8183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3EED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شهري </w:t>
            </w:r>
          </w:p>
        </w:tc>
        <w:tc>
          <w:tcPr>
            <w:tcW w:w="1395" w:type="dxa"/>
          </w:tcPr>
          <w:p w:rsidR="00685B8F" w:rsidRPr="00D678FB" w:rsidRDefault="00C623EC" w:rsidP="00484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  <w:tr w:rsidR="00685B8F" w:rsidRPr="00D678FB" w:rsidTr="00685B8F">
        <w:tc>
          <w:tcPr>
            <w:tcW w:w="719" w:type="dxa"/>
          </w:tcPr>
          <w:p w:rsidR="00685B8F" w:rsidRPr="00D678FB" w:rsidRDefault="00685B8F" w:rsidP="00633F5E">
            <w:pPr>
              <w:jc w:val="center"/>
              <w:rPr>
                <w:rtl/>
              </w:rPr>
            </w:pPr>
            <w:r w:rsidRPr="00D678FB">
              <w:rPr>
                <w:rFonts w:hint="cs"/>
                <w:rtl/>
              </w:rPr>
              <w:t>30</w:t>
            </w:r>
          </w:p>
        </w:tc>
        <w:tc>
          <w:tcPr>
            <w:tcW w:w="2414" w:type="dxa"/>
            <w:vAlign w:val="center"/>
          </w:tcPr>
          <w:p w:rsidR="00685B8F" w:rsidRPr="00D678FB" w:rsidRDefault="00685B8F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D678FB">
              <w:rPr>
                <w:rFonts w:hint="cs"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3682" w:type="dxa"/>
            <w:vAlign w:val="center"/>
          </w:tcPr>
          <w:p w:rsidR="00685B8F" w:rsidRPr="008C3EED" w:rsidRDefault="00685B8F" w:rsidP="00AA1494">
            <w:pPr>
              <w:jc w:val="center"/>
              <w:rPr>
                <w:sz w:val="28"/>
                <w:szCs w:val="28"/>
                <w:rtl/>
              </w:rPr>
            </w:pPr>
            <w:r w:rsidRPr="008C3EED">
              <w:rPr>
                <w:rFonts w:hint="cs"/>
                <w:sz w:val="28"/>
                <w:szCs w:val="28"/>
                <w:rtl/>
              </w:rPr>
              <w:t xml:space="preserve">مراجعة شاملة </w:t>
            </w:r>
          </w:p>
        </w:tc>
        <w:tc>
          <w:tcPr>
            <w:tcW w:w="1395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  <w:tc>
          <w:tcPr>
            <w:tcW w:w="1350" w:type="dxa"/>
          </w:tcPr>
          <w:p w:rsidR="00685B8F" w:rsidRPr="00D678FB" w:rsidRDefault="00685B8F" w:rsidP="00484F0F">
            <w:pPr>
              <w:jc w:val="center"/>
              <w:rPr>
                <w:rtl/>
              </w:rPr>
            </w:pPr>
          </w:p>
        </w:tc>
      </w:tr>
    </w:tbl>
    <w:p w:rsidR="0061376A" w:rsidRDefault="00BC3068" w:rsidP="009458C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61376A" w:rsidRDefault="0061376A" w:rsidP="009458C4">
      <w:pPr>
        <w:rPr>
          <w:b/>
          <w:bCs/>
          <w:rtl/>
          <w:lang w:bidi="ar-IQ"/>
        </w:rPr>
      </w:pPr>
    </w:p>
    <w:p w:rsidR="00345650" w:rsidRDefault="00D678FB" w:rsidP="00D678FB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</w:t>
      </w:r>
      <w:r w:rsidR="00BC3068">
        <w:rPr>
          <w:rFonts w:hint="cs"/>
          <w:b/>
          <w:bCs/>
          <w:rtl/>
        </w:rPr>
        <w:t>توق</w:t>
      </w:r>
      <w:r w:rsidR="00CC0225">
        <w:rPr>
          <w:rFonts w:hint="cs"/>
          <w:b/>
          <w:bCs/>
          <w:rtl/>
        </w:rPr>
        <w:t xml:space="preserve">يع </w:t>
      </w:r>
      <w:r>
        <w:rPr>
          <w:rFonts w:hint="cs"/>
          <w:b/>
          <w:bCs/>
          <w:rtl/>
        </w:rPr>
        <w:t xml:space="preserve">استاذ المادة </w:t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</w:t>
      </w:r>
      <w:r w:rsidR="009458C4">
        <w:rPr>
          <w:rFonts w:hint="cs"/>
          <w:b/>
          <w:bCs/>
          <w:rtl/>
        </w:rPr>
        <w:t>توقيع العميد</w:t>
      </w:r>
    </w:p>
    <w:p w:rsidR="00154035" w:rsidRPr="009458C4" w:rsidRDefault="00154035" w:rsidP="00D678FB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</w:t>
      </w:r>
      <w:bookmarkStart w:id="0" w:name="_GoBack"/>
      <w:bookmarkEnd w:id="0"/>
      <w:proofErr w:type="spellStart"/>
      <w:r>
        <w:rPr>
          <w:rFonts w:hint="cs"/>
          <w:b/>
          <w:bCs/>
          <w:rtl/>
          <w:lang w:bidi="ar-IQ"/>
        </w:rPr>
        <w:t>أ.م.د</w:t>
      </w:r>
      <w:proofErr w:type="spellEnd"/>
      <w:r>
        <w:rPr>
          <w:rFonts w:hint="cs"/>
          <w:b/>
          <w:bCs/>
          <w:rtl/>
          <w:lang w:bidi="ar-IQ"/>
        </w:rPr>
        <w:t xml:space="preserve">. احمد عبد الستار </w:t>
      </w:r>
    </w:p>
    <w:sectPr w:rsidR="00154035" w:rsidRPr="009458C4" w:rsidSect="00B87208">
      <w:pgSz w:w="11906" w:h="16838"/>
      <w:pgMar w:top="567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850B"/>
      </v:shape>
    </w:pict>
  </w:numPicBullet>
  <w:abstractNum w:abstractNumId="0">
    <w:nsid w:val="119A7770"/>
    <w:multiLevelType w:val="hybridMultilevel"/>
    <w:tmpl w:val="B9F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191"/>
    <w:multiLevelType w:val="hybridMultilevel"/>
    <w:tmpl w:val="DF92A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8"/>
    <w:rsid w:val="000054D2"/>
    <w:rsid w:val="00047C26"/>
    <w:rsid w:val="000535FA"/>
    <w:rsid w:val="00066FC4"/>
    <w:rsid w:val="000B2017"/>
    <w:rsid w:val="000B7358"/>
    <w:rsid w:val="000C4DEA"/>
    <w:rsid w:val="000F0E56"/>
    <w:rsid w:val="000F1AF9"/>
    <w:rsid w:val="00116ED8"/>
    <w:rsid w:val="00121506"/>
    <w:rsid w:val="00143D1B"/>
    <w:rsid w:val="00150EC3"/>
    <w:rsid w:val="00154035"/>
    <w:rsid w:val="001600C3"/>
    <w:rsid w:val="001735DD"/>
    <w:rsid w:val="00181BB5"/>
    <w:rsid w:val="001903FB"/>
    <w:rsid w:val="00190C80"/>
    <w:rsid w:val="00200BE0"/>
    <w:rsid w:val="002277E3"/>
    <w:rsid w:val="00253102"/>
    <w:rsid w:val="00275E4D"/>
    <w:rsid w:val="00295593"/>
    <w:rsid w:val="002A3802"/>
    <w:rsid w:val="002A3EB3"/>
    <w:rsid w:val="002A6D77"/>
    <w:rsid w:val="002B3464"/>
    <w:rsid w:val="002B7916"/>
    <w:rsid w:val="002C1F36"/>
    <w:rsid w:val="00314642"/>
    <w:rsid w:val="00315038"/>
    <w:rsid w:val="0032615A"/>
    <w:rsid w:val="00345650"/>
    <w:rsid w:val="003917C7"/>
    <w:rsid w:val="00395F48"/>
    <w:rsid w:val="003A7666"/>
    <w:rsid w:val="003B02CC"/>
    <w:rsid w:val="003B214F"/>
    <w:rsid w:val="003B5701"/>
    <w:rsid w:val="003D5443"/>
    <w:rsid w:val="003E4673"/>
    <w:rsid w:val="003F1F51"/>
    <w:rsid w:val="00406B7E"/>
    <w:rsid w:val="0045400E"/>
    <w:rsid w:val="00464F1F"/>
    <w:rsid w:val="004806D8"/>
    <w:rsid w:val="00484F0F"/>
    <w:rsid w:val="004934CE"/>
    <w:rsid w:val="004A4A70"/>
    <w:rsid w:val="004B648B"/>
    <w:rsid w:val="004B7919"/>
    <w:rsid w:val="004C4321"/>
    <w:rsid w:val="004C6817"/>
    <w:rsid w:val="00503CF3"/>
    <w:rsid w:val="00520691"/>
    <w:rsid w:val="005408F6"/>
    <w:rsid w:val="0055268F"/>
    <w:rsid w:val="00560236"/>
    <w:rsid w:val="00571610"/>
    <w:rsid w:val="00577E3D"/>
    <w:rsid w:val="0058679C"/>
    <w:rsid w:val="00590314"/>
    <w:rsid w:val="005B416E"/>
    <w:rsid w:val="005C2A53"/>
    <w:rsid w:val="005D64DF"/>
    <w:rsid w:val="005E57D1"/>
    <w:rsid w:val="00601FD6"/>
    <w:rsid w:val="00607D08"/>
    <w:rsid w:val="0061376A"/>
    <w:rsid w:val="00623E99"/>
    <w:rsid w:val="00626D1E"/>
    <w:rsid w:val="00631D9D"/>
    <w:rsid w:val="00633F5E"/>
    <w:rsid w:val="00644E57"/>
    <w:rsid w:val="006571D1"/>
    <w:rsid w:val="006616C0"/>
    <w:rsid w:val="00672269"/>
    <w:rsid w:val="00676E8C"/>
    <w:rsid w:val="00685B8F"/>
    <w:rsid w:val="006868AD"/>
    <w:rsid w:val="00696EA2"/>
    <w:rsid w:val="006A00E9"/>
    <w:rsid w:val="006B4BFD"/>
    <w:rsid w:val="006C3CC1"/>
    <w:rsid w:val="006D2943"/>
    <w:rsid w:val="0070273A"/>
    <w:rsid w:val="00706206"/>
    <w:rsid w:val="0071178F"/>
    <w:rsid w:val="00717597"/>
    <w:rsid w:val="007637CD"/>
    <w:rsid w:val="0077253F"/>
    <w:rsid w:val="00772924"/>
    <w:rsid w:val="00775478"/>
    <w:rsid w:val="007959C7"/>
    <w:rsid w:val="007A75BE"/>
    <w:rsid w:val="007B1F78"/>
    <w:rsid w:val="007B6B0B"/>
    <w:rsid w:val="007C1BF1"/>
    <w:rsid w:val="007C4E3F"/>
    <w:rsid w:val="007D6533"/>
    <w:rsid w:val="007E46D1"/>
    <w:rsid w:val="007E66BF"/>
    <w:rsid w:val="008057BE"/>
    <w:rsid w:val="008057F0"/>
    <w:rsid w:val="008463DE"/>
    <w:rsid w:val="00872A75"/>
    <w:rsid w:val="008A11A1"/>
    <w:rsid w:val="008A390A"/>
    <w:rsid w:val="008B4BE3"/>
    <w:rsid w:val="008B662D"/>
    <w:rsid w:val="008B6BD2"/>
    <w:rsid w:val="008C2F6C"/>
    <w:rsid w:val="008C3EED"/>
    <w:rsid w:val="008D1D4D"/>
    <w:rsid w:val="00913B27"/>
    <w:rsid w:val="00944DD8"/>
    <w:rsid w:val="009458C4"/>
    <w:rsid w:val="00956ECD"/>
    <w:rsid w:val="00966811"/>
    <w:rsid w:val="00973F8F"/>
    <w:rsid w:val="009847C1"/>
    <w:rsid w:val="00996C87"/>
    <w:rsid w:val="009A146C"/>
    <w:rsid w:val="009A1708"/>
    <w:rsid w:val="009A6F51"/>
    <w:rsid w:val="009D68B1"/>
    <w:rsid w:val="009E33D0"/>
    <w:rsid w:val="00A01B24"/>
    <w:rsid w:val="00A02D50"/>
    <w:rsid w:val="00A67F4E"/>
    <w:rsid w:val="00A75968"/>
    <w:rsid w:val="00A977CC"/>
    <w:rsid w:val="00AA1494"/>
    <w:rsid w:val="00AA5E1A"/>
    <w:rsid w:val="00AB5A44"/>
    <w:rsid w:val="00AB6664"/>
    <w:rsid w:val="00AD3C4E"/>
    <w:rsid w:val="00AD70D9"/>
    <w:rsid w:val="00AE1B83"/>
    <w:rsid w:val="00AF2B74"/>
    <w:rsid w:val="00AF77ED"/>
    <w:rsid w:val="00B10A1B"/>
    <w:rsid w:val="00B30BB6"/>
    <w:rsid w:val="00B3655C"/>
    <w:rsid w:val="00B41BAD"/>
    <w:rsid w:val="00B8487F"/>
    <w:rsid w:val="00B87208"/>
    <w:rsid w:val="00B91C91"/>
    <w:rsid w:val="00BA40FF"/>
    <w:rsid w:val="00BC3068"/>
    <w:rsid w:val="00BF749E"/>
    <w:rsid w:val="00C04025"/>
    <w:rsid w:val="00C06D97"/>
    <w:rsid w:val="00C075A5"/>
    <w:rsid w:val="00C1770F"/>
    <w:rsid w:val="00C465BF"/>
    <w:rsid w:val="00C513DB"/>
    <w:rsid w:val="00C51940"/>
    <w:rsid w:val="00C540DB"/>
    <w:rsid w:val="00C55220"/>
    <w:rsid w:val="00C623EC"/>
    <w:rsid w:val="00C70310"/>
    <w:rsid w:val="00C81833"/>
    <w:rsid w:val="00C956F4"/>
    <w:rsid w:val="00CC0225"/>
    <w:rsid w:val="00CC2704"/>
    <w:rsid w:val="00CF0557"/>
    <w:rsid w:val="00D04726"/>
    <w:rsid w:val="00D22F9E"/>
    <w:rsid w:val="00D53D86"/>
    <w:rsid w:val="00D678FB"/>
    <w:rsid w:val="00D76D52"/>
    <w:rsid w:val="00D773A2"/>
    <w:rsid w:val="00D92F32"/>
    <w:rsid w:val="00DA67D7"/>
    <w:rsid w:val="00DB487C"/>
    <w:rsid w:val="00E128E8"/>
    <w:rsid w:val="00E277C9"/>
    <w:rsid w:val="00E30306"/>
    <w:rsid w:val="00E459F9"/>
    <w:rsid w:val="00E5198C"/>
    <w:rsid w:val="00E6091A"/>
    <w:rsid w:val="00E718C2"/>
    <w:rsid w:val="00E93A06"/>
    <w:rsid w:val="00E9616C"/>
    <w:rsid w:val="00EA6892"/>
    <w:rsid w:val="00EB4DB8"/>
    <w:rsid w:val="00ED30F7"/>
    <w:rsid w:val="00EF5AD5"/>
    <w:rsid w:val="00F1634D"/>
    <w:rsid w:val="00F454FB"/>
    <w:rsid w:val="00F70A61"/>
    <w:rsid w:val="00F87636"/>
    <w:rsid w:val="00F976CA"/>
    <w:rsid w:val="00FA039D"/>
    <w:rsid w:val="00FA3419"/>
    <w:rsid w:val="00FA4401"/>
    <w:rsid w:val="00FA6BD5"/>
    <w:rsid w:val="00FC7156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editor7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428A-310A-4DB8-A2E5-7054C7D8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Smart</cp:lastModifiedBy>
  <cp:revision>94</cp:revision>
  <dcterms:created xsi:type="dcterms:W3CDTF">2017-09-06T21:38:00Z</dcterms:created>
  <dcterms:modified xsi:type="dcterms:W3CDTF">2022-09-09T09:01:00Z</dcterms:modified>
</cp:coreProperties>
</file>