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F56DE3" w:rsidP="00A302F7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1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333pt;margin-top:0;width:189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" stroked="f">
                <v:path arrowok="t"/>
                <v:textbox>
                  <w:txbxContent>
                    <w:p w:rsidR="004A7D3C" w:rsidRPr="004A7D3C" w:rsidRDefault="004A7D3C" w:rsidP="006B776F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1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الفنون الجميلة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 w:rsidR="007B7956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التربية الفنية</w:t>
                            </w:r>
                          </w:p>
                          <w:p w:rsidR="004A7D3C" w:rsidRPr="004A7D3C" w:rsidRDefault="004A7D3C" w:rsidP="00AB3C21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5930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17CD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</w:t>
                            </w:r>
                            <w:r w:rsidR="00AB3C21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رابعة</w:t>
                            </w:r>
                          </w:p>
                          <w:p w:rsidR="004A7D3C" w:rsidRPr="004A7D3C" w:rsidRDefault="004A7D3C" w:rsidP="00C17CD4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17CD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رافد محمود ماشي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أستاذ</w:t>
                            </w:r>
                            <w:r w:rsidR="00900D4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مساعد</w:t>
                            </w:r>
                          </w:p>
                          <w:p w:rsidR="004A7D3C" w:rsidRPr="004A7D3C" w:rsidRDefault="004A7D3C" w:rsidP="00C17CD4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17CD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دكتوراه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الفنون الجميلة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left:0;text-align:left;margin-left:-42.55pt;margin-top:0;width:213.55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" stroked="f">
                <v:path arrowok="t"/>
                <v:textbox>
                  <w:txbxContent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الفنون الجميلة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 w:rsidR="007B7956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التربية الفنية</w:t>
                      </w:r>
                    </w:p>
                    <w:p w:rsidR="004A7D3C" w:rsidRPr="004A7D3C" w:rsidRDefault="004A7D3C" w:rsidP="00AB3C21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5930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C17CD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</w:t>
                      </w:r>
                      <w:r w:rsidR="00AB3C21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رابعة</w:t>
                      </w:r>
                    </w:p>
                    <w:p w:rsidR="004A7D3C" w:rsidRPr="004A7D3C" w:rsidRDefault="004A7D3C" w:rsidP="00C17CD4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C17CD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رافد محمود ماشي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أستاذ</w:t>
                      </w:r>
                      <w:r w:rsidR="00900D4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مساعد</w:t>
                      </w:r>
                    </w:p>
                    <w:p w:rsidR="004A7D3C" w:rsidRPr="004A7D3C" w:rsidRDefault="004A7D3C" w:rsidP="00C17CD4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C17CD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دكتوراه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الفنون الجميلة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</w:rPr>
      </w:pPr>
    </w:p>
    <w:p w:rsidR="00124165" w:rsidRDefault="0072099F" w:rsidP="004A7D3C">
      <w:pPr>
        <w:jc w:val="center"/>
        <w:rPr>
          <w:rtl/>
        </w:rPr>
      </w:pPr>
      <w:r w:rsidRPr="0072099F">
        <w:rPr>
          <w:noProof/>
        </w:rPr>
        <w:drawing>
          <wp:inline distT="0" distB="0" distL="0" distR="0" wp14:anchorId="66990FF4" wp14:editId="1905FFA6">
            <wp:extent cx="1279816" cy="1275262"/>
            <wp:effectExtent l="0" t="0" r="0" b="1270"/>
            <wp:docPr id="4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16" cy="127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65" w:rsidRPr="00BC3D6A" w:rsidRDefault="00124165" w:rsidP="00A302F7">
      <w:pPr>
        <w:rPr>
          <w:rFonts w:ascii="Arial" w:hAnsi="Arial" w:cs="Arial"/>
          <w:sz w:val="16"/>
          <w:szCs w:val="16"/>
          <w:rtl/>
        </w:rPr>
      </w:pPr>
    </w:p>
    <w:p w:rsidR="00124165" w:rsidRPr="009F784E" w:rsidRDefault="00124165" w:rsidP="009F784E">
      <w:pPr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8613"/>
      </w:tblGrid>
      <w:tr w:rsidR="00124165" w:rsidRPr="00384B08" w:rsidTr="009F784E">
        <w:tc>
          <w:tcPr>
            <w:tcW w:w="1807" w:type="dxa"/>
          </w:tcPr>
          <w:p w:rsidR="00124165" w:rsidRPr="009F784E" w:rsidRDefault="00124165" w:rsidP="00124165">
            <w:pPr>
              <w:rPr>
                <w:rFonts w:cs="Simplified Arabic"/>
                <w:b/>
                <w:bCs/>
                <w:rtl/>
              </w:rPr>
            </w:pPr>
            <w:r w:rsidRPr="009F784E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613" w:type="dxa"/>
          </w:tcPr>
          <w:p w:rsidR="00124165" w:rsidRPr="009F784E" w:rsidRDefault="00C17CD4" w:rsidP="00124165">
            <w:pPr>
              <w:rPr>
                <w:rFonts w:cs="Simplified Arabic"/>
                <w:b/>
                <w:bCs/>
                <w:rtl/>
              </w:rPr>
            </w:pPr>
            <w:proofErr w:type="spellStart"/>
            <w:r w:rsidRPr="009F784E">
              <w:rPr>
                <w:rFonts w:cs="Simplified Arabic" w:hint="cs"/>
                <w:b/>
                <w:bCs/>
                <w:rtl/>
              </w:rPr>
              <w:t>أ.م.د</w:t>
            </w:r>
            <w:proofErr w:type="spellEnd"/>
            <w:r w:rsidRPr="009F784E">
              <w:rPr>
                <w:rFonts w:cs="Simplified Arabic" w:hint="cs"/>
                <w:b/>
                <w:bCs/>
                <w:rtl/>
              </w:rPr>
              <w:t xml:space="preserve"> رافد محمود ماشي</w:t>
            </w:r>
          </w:p>
        </w:tc>
      </w:tr>
      <w:tr w:rsidR="00124165" w:rsidRPr="00384B08" w:rsidTr="009F784E">
        <w:tc>
          <w:tcPr>
            <w:tcW w:w="1807" w:type="dxa"/>
          </w:tcPr>
          <w:p w:rsidR="00124165" w:rsidRPr="009F784E" w:rsidRDefault="00124165" w:rsidP="00124165">
            <w:pPr>
              <w:rPr>
                <w:rFonts w:cs="Simplified Arabic"/>
                <w:b/>
                <w:bCs/>
                <w:rtl/>
              </w:rPr>
            </w:pPr>
            <w:r w:rsidRPr="009F784E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613" w:type="dxa"/>
          </w:tcPr>
          <w:p w:rsidR="00124165" w:rsidRPr="009F784E" w:rsidRDefault="005B5B4F" w:rsidP="008D7348">
            <w:pPr>
              <w:rPr>
                <w:rFonts w:cs="Simplified Arabic"/>
                <w:b/>
                <w:bCs/>
                <w:lang w:bidi="ar-IQ"/>
              </w:rPr>
            </w:pPr>
            <w:hyperlink r:id="rId8" w:history="1">
              <w:r w:rsidR="00C17CD4" w:rsidRPr="009F784E">
                <w:rPr>
                  <w:rStyle w:val="Hyperlink"/>
                  <w:rFonts w:cs="Simplified Arabic"/>
                  <w:b/>
                  <w:bCs/>
                </w:rPr>
                <w:t>Dr.rafid7@uodiyala.edu.iq</w:t>
              </w:r>
            </w:hyperlink>
            <w:r w:rsidR="00C17CD4" w:rsidRPr="009F784E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24165" w:rsidRPr="00384B08" w:rsidTr="009F784E">
        <w:tc>
          <w:tcPr>
            <w:tcW w:w="1807" w:type="dxa"/>
          </w:tcPr>
          <w:p w:rsidR="00124165" w:rsidRPr="009F784E" w:rsidRDefault="00124165" w:rsidP="00124165">
            <w:pPr>
              <w:rPr>
                <w:rFonts w:cs="Simplified Arabic"/>
                <w:b/>
                <w:bCs/>
                <w:rtl/>
              </w:rPr>
            </w:pPr>
            <w:r w:rsidRPr="009F784E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613" w:type="dxa"/>
          </w:tcPr>
          <w:p w:rsidR="00124165" w:rsidRPr="009F784E" w:rsidRDefault="00AB3C21" w:rsidP="00124165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التذوق والنقد الفني</w:t>
            </w:r>
          </w:p>
        </w:tc>
      </w:tr>
      <w:tr w:rsidR="00124165" w:rsidRPr="00384B08" w:rsidTr="009F784E">
        <w:tc>
          <w:tcPr>
            <w:tcW w:w="1807" w:type="dxa"/>
          </w:tcPr>
          <w:p w:rsidR="00124165" w:rsidRPr="009F784E" w:rsidRDefault="00CF59B0" w:rsidP="00124165">
            <w:pPr>
              <w:rPr>
                <w:rFonts w:cs="Simplified Arabic"/>
                <w:b/>
                <w:bCs/>
                <w:rtl/>
              </w:rPr>
            </w:pPr>
            <w:r w:rsidRPr="009F784E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613" w:type="dxa"/>
          </w:tcPr>
          <w:p w:rsidR="00124165" w:rsidRPr="009F784E" w:rsidRDefault="00530473" w:rsidP="00124165">
            <w:pPr>
              <w:rPr>
                <w:rFonts w:cs="Simplified Arabic"/>
                <w:b/>
                <w:bCs/>
                <w:rtl/>
              </w:rPr>
            </w:pPr>
            <w:r w:rsidRPr="00F63D64">
              <w:rPr>
                <w:rFonts w:cs="Simplified Arabic" w:hint="cs"/>
                <w:b/>
                <w:bCs/>
                <w:color w:val="FF0000"/>
                <w:rtl/>
              </w:rPr>
              <w:t>سنوي</w:t>
            </w:r>
          </w:p>
        </w:tc>
      </w:tr>
      <w:tr w:rsidR="00CF59B0" w:rsidRPr="00384B08" w:rsidTr="009F784E">
        <w:tc>
          <w:tcPr>
            <w:tcW w:w="1807" w:type="dxa"/>
          </w:tcPr>
          <w:p w:rsidR="00CF59B0" w:rsidRPr="009F784E" w:rsidRDefault="00CF59B0" w:rsidP="00124165">
            <w:pPr>
              <w:rPr>
                <w:rFonts w:cs="Simplified Arabic"/>
                <w:b/>
                <w:bCs/>
                <w:rtl/>
              </w:rPr>
            </w:pPr>
            <w:r w:rsidRPr="009F784E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CF59B0" w:rsidRPr="009F784E" w:rsidRDefault="00CF59B0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613" w:type="dxa"/>
          </w:tcPr>
          <w:p w:rsidR="00C17CD4" w:rsidRPr="009F784E" w:rsidRDefault="00AB3C21" w:rsidP="00C17CD4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تعريف الطلاب على اساسيات التذوق والنقد الفني واهم النظريات في هذا المجال</w:t>
            </w:r>
            <w:r w:rsidR="00C17CD4" w:rsidRPr="009F784E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 .</w:t>
            </w:r>
          </w:p>
          <w:p w:rsidR="00CF59B0" w:rsidRPr="00AB3C21" w:rsidRDefault="00AB3C21" w:rsidP="00AB3C21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اكساب الطلبة المهارات الفنية المؤهلة للنقد الفني</w:t>
            </w:r>
          </w:p>
        </w:tc>
      </w:tr>
      <w:tr w:rsidR="00CF59B0" w:rsidRPr="00384B08" w:rsidTr="009F784E">
        <w:tc>
          <w:tcPr>
            <w:tcW w:w="1807" w:type="dxa"/>
          </w:tcPr>
          <w:p w:rsidR="00CF59B0" w:rsidRPr="009F784E" w:rsidRDefault="00CF59B0" w:rsidP="009F784E">
            <w:pPr>
              <w:rPr>
                <w:rFonts w:cs="Simplified Arabic"/>
                <w:b/>
                <w:bCs/>
                <w:rtl/>
              </w:rPr>
            </w:pPr>
            <w:r w:rsidRPr="009F784E">
              <w:rPr>
                <w:rFonts w:cs="Simplified Arabic" w:hint="cs"/>
                <w:b/>
                <w:bCs/>
                <w:rtl/>
              </w:rPr>
              <w:t>التفاصيل الاساسية للمادة</w:t>
            </w:r>
          </w:p>
        </w:tc>
        <w:tc>
          <w:tcPr>
            <w:tcW w:w="8613" w:type="dxa"/>
          </w:tcPr>
          <w:p w:rsidR="00CF59B0" w:rsidRPr="009F784E" w:rsidRDefault="00C17CD4" w:rsidP="0054281F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9F784E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مادة نظرية بواقع ساعتين اسبوعيا توزع مفرداتها على مدار 30 اسبوع ومن ضمنها الامتحانات الشهرية</w:t>
            </w:r>
          </w:p>
        </w:tc>
      </w:tr>
      <w:tr w:rsidR="00CF59B0" w:rsidRPr="00384B08" w:rsidTr="009F784E">
        <w:tc>
          <w:tcPr>
            <w:tcW w:w="1807" w:type="dxa"/>
          </w:tcPr>
          <w:p w:rsidR="00CF59B0" w:rsidRPr="009F784E" w:rsidRDefault="00CF59B0" w:rsidP="00C17CD4">
            <w:pPr>
              <w:rPr>
                <w:rFonts w:cs="Simplified Arabic"/>
                <w:b/>
                <w:bCs/>
                <w:rtl/>
              </w:rPr>
            </w:pPr>
            <w:r w:rsidRPr="009F784E">
              <w:rPr>
                <w:rFonts w:cs="Simplified Arabic" w:hint="cs"/>
                <w:b/>
                <w:bCs/>
                <w:rtl/>
              </w:rPr>
              <w:t>الكتب المنهجية</w:t>
            </w:r>
          </w:p>
        </w:tc>
        <w:tc>
          <w:tcPr>
            <w:tcW w:w="8613" w:type="dxa"/>
          </w:tcPr>
          <w:p w:rsidR="00CF59B0" w:rsidRPr="009F784E" w:rsidRDefault="006E5CE6" w:rsidP="00124165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9F784E">
              <w:rPr>
                <w:rFonts w:cs="Simplified Arabic" w:hint="cs"/>
                <w:b/>
                <w:bCs/>
                <w:color w:val="FF0000"/>
                <w:rtl/>
              </w:rPr>
              <w:t>لا</w:t>
            </w:r>
            <w:r w:rsidR="00C4210F" w:rsidRPr="009F784E">
              <w:rPr>
                <w:rFonts w:cs="Simplified Arabic" w:hint="cs"/>
                <w:b/>
                <w:bCs/>
                <w:color w:val="FF0000"/>
                <w:rtl/>
              </w:rPr>
              <w:t xml:space="preserve"> </w:t>
            </w:r>
            <w:r w:rsidRPr="009F784E">
              <w:rPr>
                <w:rFonts w:cs="Simplified Arabic" w:hint="cs"/>
                <w:b/>
                <w:bCs/>
                <w:color w:val="FF0000"/>
                <w:rtl/>
              </w:rPr>
              <w:t>يوجد</w:t>
            </w:r>
          </w:p>
        </w:tc>
      </w:tr>
    </w:tbl>
    <w:tbl>
      <w:tblPr>
        <w:tblpPr w:leftFromText="180" w:rightFromText="180" w:vertAnchor="text" w:horzAnchor="margin" w:tblpY="2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521"/>
        <w:gridCol w:w="1843"/>
        <w:gridCol w:w="2552"/>
        <w:gridCol w:w="2835"/>
      </w:tblGrid>
      <w:tr w:rsidR="00F63D64" w:rsidRPr="00F63D64" w:rsidTr="00596F7B">
        <w:trPr>
          <w:trHeight w:val="748"/>
        </w:trPr>
        <w:tc>
          <w:tcPr>
            <w:tcW w:w="1337" w:type="dxa"/>
          </w:tcPr>
          <w:p w:rsidR="00F63D64" w:rsidRPr="00F63D64" w:rsidRDefault="00F63D64" w:rsidP="00F63D64">
            <w:pPr>
              <w:rPr>
                <w:rFonts w:cs="Simplified Arabic"/>
                <w:b/>
                <w:bCs/>
                <w:rtl/>
              </w:rPr>
            </w:pPr>
          </w:p>
          <w:p w:rsidR="00F63D64" w:rsidRPr="00F63D64" w:rsidRDefault="00F63D64" w:rsidP="00F63D64">
            <w:pPr>
              <w:rPr>
                <w:rFonts w:cs="Simplified Arabic"/>
                <w:b/>
                <w:bCs/>
                <w:rtl/>
              </w:rPr>
            </w:pPr>
            <w:r w:rsidRPr="00F63D64">
              <w:rPr>
                <w:rFonts w:cs="Simplified Arabic" w:hint="cs"/>
                <w:b/>
                <w:bCs/>
                <w:rtl/>
              </w:rPr>
              <w:t>المصادر الخارجية</w:t>
            </w:r>
          </w:p>
        </w:tc>
        <w:tc>
          <w:tcPr>
            <w:tcW w:w="8751" w:type="dxa"/>
            <w:gridSpan w:val="4"/>
          </w:tcPr>
          <w:p w:rsidR="00F63D64" w:rsidRPr="00F63D64" w:rsidRDefault="00F63D64" w:rsidP="00AB3C21">
            <w:pPr>
              <w:pStyle w:val="a5"/>
              <w:numPr>
                <w:ilvl w:val="0"/>
                <w:numId w:val="3"/>
              </w:numPr>
              <w:rPr>
                <w:rFonts w:cs="Simplified Arabic"/>
                <w:b/>
                <w:bCs/>
                <w:lang w:bidi="ar-IQ"/>
              </w:rPr>
            </w:pPr>
            <w:r w:rsidRPr="00F63D64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63D64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AB3C21">
              <w:rPr>
                <w:rFonts w:cs="Simplified Arabic" w:hint="cs"/>
                <w:b/>
                <w:bCs/>
                <w:rtl/>
              </w:rPr>
              <w:t>التذوق والنقد الفني</w:t>
            </w:r>
            <w:r w:rsidRPr="00F63D64">
              <w:rPr>
                <w:rFonts w:cs="Simplified Arabic" w:hint="cs"/>
                <w:b/>
                <w:bCs/>
                <w:rtl/>
              </w:rPr>
              <w:t xml:space="preserve"> / </w:t>
            </w:r>
            <w:r w:rsidR="00AB3C21">
              <w:rPr>
                <w:rFonts w:cs="Simplified Arabic" w:hint="cs"/>
                <w:b/>
                <w:bCs/>
                <w:rtl/>
              </w:rPr>
              <w:t xml:space="preserve">احمد رفقي </w:t>
            </w:r>
            <w:hyperlink r:id="rId9" w:history="1">
              <w:r w:rsidR="00AB3C21" w:rsidRPr="00A7680F">
                <w:rPr>
                  <w:rStyle w:val="Hyperlink"/>
                  <w:rFonts w:cs="Simplified Arabic"/>
                  <w:b/>
                  <w:bCs/>
                </w:rPr>
                <w:t>https://www.noor-book.com/book/review/527607</w:t>
              </w:r>
            </w:hyperlink>
            <w:r w:rsidR="00AB3C21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F63D64">
              <w:t xml:space="preserve"> </w:t>
            </w:r>
          </w:p>
          <w:p w:rsidR="00F63D64" w:rsidRPr="00F63D64" w:rsidRDefault="00596F7B" w:rsidP="00596F7B">
            <w:pPr>
              <w:pStyle w:val="a5"/>
              <w:numPr>
                <w:ilvl w:val="0"/>
                <w:numId w:val="3"/>
              </w:num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التذوق الفني في </w:t>
            </w:r>
            <w:r w:rsidRPr="00596F7B">
              <w:rPr>
                <w:rFonts w:cs="Simplified Arabic" w:hint="cs"/>
                <w:sz w:val="28"/>
                <w:szCs w:val="28"/>
                <w:rtl/>
              </w:rPr>
              <w:t>الطبيعة</w:t>
            </w:r>
            <w:r w:rsidR="00F63D64" w:rsidRPr="00596F7B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96F7B">
              <w:rPr>
                <w:rFonts w:hint="cs"/>
                <w:sz w:val="28"/>
                <w:szCs w:val="28"/>
                <w:rtl/>
              </w:rPr>
              <w:t xml:space="preserve">/ فاطمة ابو </w:t>
            </w:r>
            <w:proofErr w:type="spellStart"/>
            <w:r w:rsidRPr="00596F7B">
              <w:rPr>
                <w:rFonts w:hint="cs"/>
                <w:sz w:val="28"/>
                <w:szCs w:val="28"/>
                <w:rtl/>
              </w:rPr>
              <w:t>النوارج</w:t>
            </w:r>
            <w:proofErr w:type="spellEnd"/>
          </w:p>
          <w:p w:rsidR="00F63D64" w:rsidRPr="00F63D64" w:rsidRDefault="00F63D64" w:rsidP="00596F7B">
            <w:pPr>
              <w:pStyle w:val="a5"/>
              <w:numPr>
                <w:ilvl w:val="0"/>
                <w:numId w:val="3"/>
              </w:numPr>
              <w:rPr>
                <w:rFonts w:cs="Simplified Arabic"/>
                <w:b/>
                <w:bCs/>
                <w:rtl/>
                <w:lang w:bidi="ar-IQ"/>
              </w:rPr>
            </w:pPr>
            <w:r w:rsidRPr="00F63D64">
              <w:rPr>
                <w:rFonts w:cs="Simplified Arabic" w:hint="cs"/>
                <w:b/>
                <w:bCs/>
                <w:rtl/>
              </w:rPr>
              <w:t xml:space="preserve"> المدخل لل</w:t>
            </w:r>
            <w:r w:rsidR="00596F7B">
              <w:rPr>
                <w:rFonts w:cs="Simplified Arabic" w:hint="cs"/>
                <w:b/>
                <w:bCs/>
                <w:rtl/>
              </w:rPr>
              <w:t>تذوق الفني</w:t>
            </w:r>
            <w:r w:rsidRPr="00F63D64">
              <w:rPr>
                <w:rFonts w:cs="Simplified Arabic" w:hint="cs"/>
                <w:b/>
                <w:bCs/>
                <w:rtl/>
              </w:rPr>
              <w:t xml:space="preserve">/ </w:t>
            </w:r>
            <w:r w:rsidR="00596F7B">
              <w:rPr>
                <w:rFonts w:cs="Simplified Arabic" w:hint="cs"/>
                <w:b/>
                <w:bCs/>
                <w:rtl/>
              </w:rPr>
              <w:t>يوسف خليفة غراب</w:t>
            </w:r>
          </w:p>
        </w:tc>
      </w:tr>
      <w:tr w:rsidR="00596F7B" w:rsidRPr="00F63D64" w:rsidTr="00596F7B">
        <w:trPr>
          <w:trHeight w:val="165"/>
        </w:trPr>
        <w:tc>
          <w:tcPr>
            <w:tcW w:w="1337" w:type="dxa"/>
            <w:vMerge w:val="restart"/>
          </w:tcPr>
          <w:p w:rsidR="00596F7B" w:rsidRPr="00F63D64" w:rsidRDefault="00596F7B" w:rsidP="00F63D64">
            <w:pPr>
              <w:rPr>
                <w:rFonts w:cs="Simplified Arabic"/>
                <w:b/>
                <w:bCs/>
                <w:rtl/>
              </w:rPr>
            </w:pPr>
            <w:r w:rsidRPr="00F63D64">
              <w:rPr>
                <w:rFonts w:cs="Simplified Arabic" w:hint="cs"/>
                <w:b/>
                <w:bCs/>
                <w:rtl/>
              </w:rPr>
              <w:t>تقديرات الفصل</w:t>
            </w:r>
          </w:p>
        </w:tc>
        <w:tc>
          <w:tcPr>
            <w:tcW w:w="1521" w:type="dxa"/>
          </w:tcPr>
          <w:p w:rsidR="00596F7B" w:rsidRPr="00F63D64" w:rsidRDefault="00596F7B" w:rsidP="00F63D6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63D64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843" w:type="dxa"/>
          </w:tcPr>
          <w:p w:rsidR="00596F7B" w:rsidRPr="00F63D64" w:rsidRDefault="00596F7B" w:rsidP="00F63D6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63D64">
              <w:rPr>
                <w:rFonts w:cs="Simplified Arabic" w:hint="cs"/>
                <w:b/>
                <w:bCs/>
                <w:rtl/>
              </w:rPr>
              <w:t>الامتحان النظري</w:t>
            </w:r>
          </w:p>
        </w:tc>
        <w:tc>
          <w:tcPr>
            <w:tcW w:w="2552" w:type="dxa"/>
          </w:tcPr>
          <w:p w:rsidR="00596F7B" w:rsidRPr="00F63D64" w:rsidRDefault="00596F7B" w:rsidP="00F63D6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63D64">
              <w:rPr>
                <w:rFonts w:cs="Simplified Arabic" w:hint="cs"/>
                <w:b/>
                <w:bCs/>
                <w:rtl/>
              </w:rPr>
              <w:t>الامتحانات اليومية والبحوث</w:t>
            </w:r>
          </w:p>
        </w:tc>
        <w:tc>
          <w:tcPr>
            <w:tcW w:w="2835" w:type="dxa"/>
          </w:tcPr>
          <w:p w:rsidR="00596F7B" w:rsidRPr="00F63D64" w:rsidRDefault="00596F7B" w:rsidP="00F63D6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63D64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596F7B" w:rsidRPr="00F63D64" w:rsidTr="00596F7B">
        <w:trPr>
          <w:trHeight w:val="36"/>
        </w:trPr>
        <w:tc>
          <w:tcPr>
            <w:tcW w:w="1337" w:type="dxa"/>
            <w:vMerge/>
          </w:tcPr>
          <w:p w:rsidR="00596F7B" w:rsidRPr="00F63D64" w:rsidRDefault="00596F7B" w:rsidP="00F63D64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1" w:type="dxa"/>
          </w:tcPr>
          <w:p w:rsidR="00596F7B" w:rsidRPr="00F63D64" w:rsidRDefault="00596F7B" w:rsidP="00596F7B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  <w:r w:rsidRPr="00F63D64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843" w:type="dxa"/>
          </w:tcPr>
          <w:p w:rsidR="00596F7B" w:rsidRPr="00F63D64" w:rsidRDefault="00596F7B" w:rsidP="00F63D6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  <w:r w:rsidRPr="00F63D64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2552" w:type="dxa"/>
          </w:tcPr>
          <w:p w:rsidR="00596F7B" w:rsidRPr="00F63D64" w:rsidRDefault="00596F7B" w:rsidP="00F63D6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2835" w:type="dxa"/>
          </w:tcPr>
          <w:p w:rsidR="00596F7B" w:rsidRPr="00F63D64" w:rsidRDefault="00596F7B" w:rsidP="00596F7B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</w:t>
            </w:r>
            <w:r w:rsidRPr="00F63D64">
              <w:rPr>
                <w:rFonts w:cs="Simplified Arabic" w:hint="cs"/>
                <w:b/>
                <w:bCs/>
                <w:rtl/>
              </w:rPr>
              <w:t xml:space="preserve">% </w:t>
            </w:r>
          </w:p>
        </w:tc>
      </w:tr>
      <w:tr w:rsidR="00F63D64" w:rsidRPr="00F63D64" w:rsidTr="00596F7B">
        <w:trPr>
          <w:trHeight w:val="77"/>
        </w:trPr>
        <w:tc>
          <w:tcPr>
            <w:tcW w:w="1337" w:type="dxa"/>
          </w:tcPr>
          <w:p w:rsidR="00F63D64" w:rsidRPr="00F63D64" w:rsidRDefault="00F63D64" w:rsidP="00F63D64">
            <w:pPr>
              <w:rPr>
                <w:rFonts w:cs="Simplified Arabic"/>
                <w:b/>
                <w:bCs/>
                <w:rtl/>
              </w:rPr>
            </w:pPr>
            <w:r w:rsidRPr="00F63D64">
              <w:rPr>
                <w:rFonts w:cs="Simplified Arabic" w:hint="cs"/>
                <w:b/>
                <w:bCs/>
                <w:rtl/>
              </w:rPr>
              <w:t>معلومات اضافية</w:t>
            </w:r>
          </w:p>
        </w:tc>
        <w:tc>
          <w:tcPr>
            <w:tcW w:w="8751" w:type="dxa"/>
            <w:gridSpan w:val="4"/>
          </w:tcPr>
          <w:p w:rsidR="00F63D64" w:rsidRPr="00F63D64" w:rsidRDefault="00F63D64" w:rsidP="00596F7B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F63D64"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الاول </w:t>
            </w:r>
            <w:r w:rsidR="00596F7B"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  <w:r w:rsidRPr="00F63D64">
              <w:rPr>
                <w:rFonts w:cs="Simplified Arabic" w:hint="cs"/>
                <w:b/>
                <w:bCs/>
                <w:rtl/>
                <w:lang w:bidi="ar-IQ"/>
              </w:rPr>
              <w:t xml:space="preserve"> درجه     الفصل الثاني </w:t>
            </w:r>
            <w:r w:rsidR="00596F7B"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  <w:r w:rsidRPr="00F63D64">
              <w:rPr>
                <w:rFonts w:cs="Simplified Arabic" w:hint="cs"/>
                <w:b/>
                <w:bCs/>
                <w:rtl/>
                <w:lang w:bidi="ar-IQ"/>
              </w:rPr>
              <w:t xml:space="preserve"> درجه      الامتحان النهائي </w:t>
            </w:r>
            <w:r w:rsidR="00596F7B">
              <w:rPr>
                <w:rFonts w:cs="Simplified Arabic" w:hint="cs"/>
                <w:b/>
                <w:bCs/>
                <w:rtl/>
                <w:lang w:bidi="ar-IQ"/>
              </w:rPr>
              <w:t>5</w:t>
            </w:r>
            <w:r w:rsidRPr="00F63D64">
              <w:rPr>
                <w:rFonts w:cs="Simplified Arabic" w:hint="cs"/>
                <w:b/>
                <w:bCs/>
                <w:rtl/>
                <w:lang w:bidi="ar-IQ"/>
              </w:rPr>
              <w:t>0 درجه</w:t>
            </w:r>
          </w:p>
        </w:tc>
      </w:tr>
    </w:tbl>
    <w:p w:rsidR="00516D8A" w:rsidRDefault="00516D8A">
      <w:r>
        <w:br w:type="page"/>
      </w:r>
    </w:p>
    <w:p w:rsidR="00C11D00" w:rsidRDefault="00C11D00" w:rsidP="00D26893">
      <w:pPr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F56DE3" w:rsidP="00C11D00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8" type="#_x0000_t202" style="position:absolute;left:0;text-align:left;margin-left:333pt;margin-top:0;width:189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" stroked="f">
                <v:path arrowok="t"/>
                <v:textbox>
                  <w:txbxContent>
                    <w:p w:rsidR="00C11D00" w:rsidRPr="004A7D3C" w:rsidRDefault="00C11D00" w:rsidP="00C11D00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F49" w:rsidRPr="004A7D3C" w:rsidRDefault="00AE3F49" w:rsidP="00AE3F4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AE3F49" w:rsidRPr="004A7D3C" w:rsidRDefault="00AE3F49" w:rsidP="00AE3F4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الفنون الجميلة</w:t>
                            </w:r>
                          </w:p>
                          <w:p w:rsidR="00AE3F49" w:rsidRPr="004A7D3C" w:rsidRDefault="00AE3F49" w:rsidP="00AE3F4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الفنون التشكيلية</w:t>
                            </w:r>
                          </w:p>
                          <w:p w:rsidR="00AE3F49" w:rsidRPr="004A7D3C" w:rsidRDefault="00AE3F49" w:rsidP="00AE3F4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5C5E9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الرابعة</w:t>
                            </w:r>
                          </w:p>
                          <w:p w:rsidR="00AE3F49" w:rsidRPr="004A7D3C" w:rsidRDefault="00AE3F49" w:rsidP="009F488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اسم المحاضر الثلاثي </w:t>
                            </w:r>
                            <w:r w:rsidR="009F488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عماد خضيرعباس</w:t>
                            </w:r>
                          </w:p>
                          <w:p w:rsidR="00AE3F49" w:rsidRPr="004A7D3C" w:rsidRDefault="00AE3F49" w:rsidP="00AE3F4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أستاذ</w:t>
                            </w:r>
                            <w:r w:rsidR="009F488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مساعد</w:t>
                            </w:r>
                          </w:p>
                          <w:p w:rsidR="00AE3F49" w:rsidRPr="004A7D3C" w:rsidRDefault="00AE3F49" w:rsidP="009F488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F488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C11D00" w:rsidRPr="004A7D3C" w:rsidRDefault="00AE3F49" w:rsidP="00AE3F4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الفنون الجميلة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9" type="#_x0000_t202" style="position:absolute;left:0;text-align:left;margin-left:-42.55pt;margin-top:0;width:213.5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" stroked="f">
                <v:path arrowok="t"/>
                <v:textbox>
                  <w:txbxContent>
                    <w:p w:rsidR="00AE3F49" w:rsidRPr="004A7D3C" w:rsidRDefault="00AE3F49" w:rsidP="00AE3F4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AE3F49" w:rsidRPr="004A7D3C" w:rsidRDefault="00AE3F49" w:rsidP="00AE3F4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الفنون الجميلة</w:t>
                      </w:r>
                    </w:p>
                    <w:p w:rsidR="00AE3F49" w:rsidRPr="004A7D3C" w:rsidRDefault="00AE3F49" w:rsidP="00AE3F4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الفنون التشكيلية</w:t>
                      </w:r>
                    </w:p>
                    <w:p w:rsidR="00AE3F49" w:rsidRPr="004A7D3C" w:rsidRDefault="00AE3F49" w:rsidP="00AE3F4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5C5E9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الرابعة</w:t>
                      </w:r>
                    </w:p>
                    <w:p w:rsidR="00AE3F49" w:rsidRPr="004A7D3C" w:rsidRDefault="00AE3F49" w:rsidP="009F488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اسم المحاضر الثلاثي </w:t>
                      </w:r>
                      <w:r w:rsidR="009F488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عماد خضيرعباس</w:t>
                      </w:r>
                    </w:p>
                    <w:p w:rsidR="00AE3F49" w:rsidRPr="004A7D3C" w:rsidRDefault="00AE3F49" w:rsidP="00AE3F4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أستاذ</w:t>
                      </w:r>
                      <w:r w:rsidR="009F488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مساعد</w:t>
                      </w:r>
                    </w:p>
                    <w:p w:rsidR="00AE3F49" w:rsidRPr="004A7D3C" w:rsidRDefault="00AE3F49" w:rsidP="009F488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9F488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ماجستير</w:t>
                      </w:r>
                    </w:p>
                    <w:p w:rsidR="00C11D00" w:rsidRPr="004A7D3C" w:rsidRDefault="00AE3F49" w:rsidP="00AE3F49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الفنون الجميلة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D00" w:rsidRDefault="00C11D00" w:rsidP="00C11D00">
      <w:pPr>
        <w:jc w:val="center"/>
        <w:rPr>
          <w:rtl/>
        </w:rPr>
      </w:pPr>
    </w:p>
    <w:p w:rsidR="00C11D00" w:rsidRDefault="005D7AA0" w:rsidP="00C11D00">
      <w:pPr>
        <w:jc w:val="center"/>
        <w:rPr>
          <w:rtl/>
          <w:lang w:bidi="ar-IQ"/>
        </w:rPr>
      </w:pPr>
      <w:r w:rsidRPr="005D7AA0">
        <w:rPr>
          <w:noProof/>
        </w:rPr>
        <w:drawing>
          <wp:inline distT="0" distB="0" distL="0" distR="0" wp14:anchorId="66990FF4" wp14:editId="1905FFA6">
            <wp:extent cx="1487805" cy="1482510"/>
            <wp:effectExtent l="0" t="0" r="0" b="3810"/>
            <wp:docPr id="5" name="صورة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A302F7">
      <w:pPr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1046"/>
        <w:gridCol w:w="142"/>
        <w:gridCol w:w="3827"/>
        <w:gridCol w:w="3119"/>
        <w:gridCol w:w="1384"/>
      </w:tblGrid>
      <w:tr w:rsidR="0072099F" w:rsidRPr="00384B08" w:rsidTr="00AE06BC">
        <w:trPr>
          <w:cantSplit/>
          <w:trHeight w:val="391"/>
        </w:trPr>
        <w:tc>
          <w:tcPr>
            <w:tcW w:w="902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6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969" w:type="dxa"/>
            <w:gridSpan w:val="2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3119" w:type="dxa"/>
          </w:tcPr>
          <w:p w:rsidR="00FD0224" w:rsidRPr="00384B08" w:rsidRDefault="00F63D6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</w:t>
            </w:r>
            <w:r w:rsidR="00FD0224"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</w:t>
            </w:r>
            <w:r w:rsidR="00FD0224"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138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72099F" w:rsidRPr="00384B08" w:rsidTr="00AE06BC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46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FD0224" w:rsidRPr="00384B08" w:rsidRDefault="00596F7B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الفن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الجمال</w:t>
            </w:r>
          </w:p>
        </w:tc>
        <w:tc>
          <w:tcPr>
            <w:tcW w:w="311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AE06BC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6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FD0224" w:rsidRPr="00384B08" w:rsidRDefault="00AE06BC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ماهية الجمال</w:t>
            </w:r>
          </w:p>
        </w:tc>
        <w:tc>
          <w:tcPr>
            <w:tcW w:w="311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AE06BC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6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FD0224" w:rsidRPr="00384B08" w:rsidRDefault="00AE06BC" w:rsidP="00A056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اتجاهات علم الجمال</w:t>
            </w:r>
          </w:p>
        </w:tc>
        <w:tc>
          <w:tcPr>
            <w:tcW w:w="311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AE06BC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6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FD0224" w:rsidRPr="00384B08" w:rsidRDefault="00AE06BC" w:rsidP="00A056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الجمال ودوره في اثراء التذوق الفني</w:t>
            </w:r>
          </w:p>
        </w:tc>
        <w:tc>
          <w:tcPr>
            <w:tcW w:w="311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E06BC" w:rsidP="00AE06BC">
            <w:pPr>
              <w:tabs>
                <w:tab w:val="left" w:pos="2867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التذوق الفني- المتلقي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27A15" w:rsidP="001459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تربية التذوق الفني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E06BC" w:rsidP="00145997">
            <w:pPr>
              <w:jc w:val="center"/>
              <w:rPr>
                <w:b/>
                <w:bCs/>
                <w:rtl/>
              </w:rPr>
            </w:pPr>
            <w:r w:rsidRPr="00F63D64">
              <w:rPr>
                <w:rFonts w:hint="cs"/>
                <w:b/>
                <w:bCs/>
                <w:color w:val="FF0000"/>
                <w:rtl/>
              </w:rPr>
              <w:t>الاختبار الاولي للكورس الاول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27A15" w:rsidP="001459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مناهج دراسة التذوق الفني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27A15" w:rsidP="001459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العمليات العقلية المصاحبة للتذوق الفني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27A15" w:rsidP="001459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النقد الفني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27A15" w:rsidP="001459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النقد الفني وعلاقته بعلم الجمال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27A15" w:rsidP="001459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مناهج النقد الفني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27A15" w:rsidP="001459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الخبرة الجمالية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التقدير الجمالي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rPr>
          <w:trHeight w:val="235"/>
        </w:trPr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46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2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F63D64">
              <w:rPr>
                <w:rFonts w:hint="cs"/>
                <w:b/>
                <w:bCs/>
                <w:color w:val="0070C0"/>
                <w:rtl/>
              </w:rPr>
              <w:t>الاختبار التحصيلي للكورس الاول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B5FB6">
        <w:trPr>
          <w:trHeight w:val="305"/>
        </w:trPr>
        <w:tc>
          <w:tcPr>
            <w:tcW w:w="10420" w:type="dxa"/>
            <w:gridSpan w:val="6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F63D64">
              <w:rPr>
                <w:rFonts w:hint="cs"/>
                <w:b/>
                <w:bCs/>
                <w:color w:val="FF0000"/>
                <w:rtl/>
              </w:rPr>
              <w:t>عطلة نصف السنة</w:t>
            </w: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1188" w:type="dxa"/>
            <w:gridSpan w:val="2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056C7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النتاج الفني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188" w:type="dxa"/>
            <w:gridSpan w:val="2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056C7" w:rsidRPr="001E5C44" w:rsidRDefault="00A27A1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الشكل </w:t>
            </w:r>
          </w:p>
        </w:tc>
        <w:tc>
          <w:tcPr>
            <w:tcW w:w="3119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4" w:type="dxa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88" w:type="dxa"/>
            <w:gridSpan w:val="2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056C7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الاسلوب الفني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88" w:type="dxa"/>
            <w:gridSpan w:val="2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056C7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التعبير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188" w:type="dxa"/>
            <w:gridSpan w:val="2"/>
          </w:tcPr>
          <w:p w:rsidR="00A056C7" w:rsidRPr="001E5C44" w:rsidRDefault="00A056C7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056C7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مصطلحات في النقد والتحليل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السياق- البنية</w:t>
            </w:r>
          </w:p>
        </w:tc>
        <w:tc>
          <w:tcPr>
            <w:tcW w:w="3119" w:type="dxa"/>
          </w:tcPr>
          <w:p w:rsidR="00A056C7" w:rsidRPr="00384B08" w:rsidRDefault="00A056C7" w:rsidP="00D268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188" w:type="dxa"/>
            <w:gridSpan w:val="2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A056C7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النسق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188" w:type="dxa"/>
            <w:gridSpan w:val="2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A056C7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موت المؤلف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A056C7" w:rsidRPr="00384B08" w:rsidTr="00AE06BC">
        <w:tc>
          <w:tcPr>
            <w:tcW w:w="902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188" w:type="dxa"/>
            <w:gridSpan w:val="2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A056C7" w:rsidRPr="00384B08" w:rsidRDefault="00E75315" w:rsidP="00384B08">
            <w:pPr>
              <w:jc w:val="center"/>
              <w:rPr>
                <w:b/>
                <w:bCs/>
                <w:rtl/>
              </w:rPr>
            </w:pPr>
            <w:r w:rsidRPr="00E75315">
              <w:rPr>
                <w:rFonts w:hint="cs"/>
                <w:b/>
                <w:bCs/>
                <w:color w:val="FF0000"/>
                <w:rtl/>
              </w:rPr>
              <w:t>الاختبار الاولي للكورس الثاني</w:t>
            </w:r>
          </w:p>
        </w:tc>
        <w:tc>
          <w:tcPr>
            <w:tcW w:w="3119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A056C7" w:rsidRPr="00384B08" w:rsidRDefault="00A056C7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75315" w:rsidRPr="00384B08" w:rsidTr="00AE06BC">
        <w:tc>
          <w:tcPr>
            <w:tcW w:w="902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188" w:type="dxa"/>
            <w:gridSpan w:val="2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E75315" w:rsidRPr="00384B08" w:rsidRDefault="00A27A15" w:rsidP="001F01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الاستعارة والكناية</w:t>
            </w:r>
          </w:p>
        </w:tc>
        <w:tc>
          <w:tcPr>
            <w:tcW w:w="3119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75315" w:rsidRPr="00384B08" w:rsidTr="00AE06BC">
        <w:tc>
          <w:tcPr>
            <w:tcW w:w="902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188" w:type="dxa"/>
            <w:gridSpan w:val="2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E75315" w:rsidRPr="00384B08" w:rsidRDefault="00A27A15" w:rsidP="001F014A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الاستبدالية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والتعاقبية</w:t>
            </w:r>
          </w:p>
        </w:tc>
        <w:tc>
          <w:tcPr>
            <w:tcW w:w="3119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75315" w:rsidRPr="00384B08" w:rsidTr="00AE06BC">
        <w:tc>
          <w:tcPr>
            <w:tcW w:w="902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188" w:type="dxa"/>
            <w:gridSpan w:val="2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E75315" w:rsidRPr="00384B08" w:rsidRDefault="00A27A15" w:rsidP="0031620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الثيمة</w:t>
            </w:r>
            <w:proofErr w:type="spellEnd"/>
          </w:p>
        </w:tc>
        <w:tc>
          <w:tcPr>
            <w:tcW w:w="3119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75315" w:rsidRPr="00384B08" w:rsidTr="00AE06BC">
        <w:tc>
          <w:tcPr>
            <w:tcW w:w="902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188" w:type="dxa"/>
            <w:gridSpan w:val="2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E75315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المنطلقات التحليلية للنقد البنيوي</w:t>
            </w:r>
          </w:p>
        </w:tc>
        <w:tc>
          <w:tcPr>
            <w:tcW w:w="3119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75315" w:rsidRPr="00384B08" w:rsidTr="00AE06BC">
        <w:tc>
          <w:tcPr>
            <w:tcW w:w="902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188" w:type="dxa"/>
            <w:gridSpan w:val="2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E75315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نقد النقد</w:t>
            </w:r>
          </w:p>
        </w:tc>
        <w:tc>
          <w:tcPr>
            <w:tcW w:w="3119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75315" w:rsidRPr="00384B08" w:rsidTr="00AE06BC">
        <w:tc>
          <w:tcPr>
            <w:tcW w:w="902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188" w:type="dxa"/>
            <w:gridSpan w:val="2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E75315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النقد الحديث - اتجاهاته</w:t>
            </w:r>
          </w:p>
        </w:tc>
        <w:tc>
          <w:tcPr>
            <w:tcW w:w="3119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75315" w:rsidRPr="00384B08" w:rsidTr="00AE06BC">
        <w:tc>
          <w:tcPr>
            <w:tcW w:w="902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188" w:type="dxa"/>
            <w:gridSpan w:val="2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E75315" w:rsidRPr="00384B08" w:rsidRDefault="00A27A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نظرياته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وظائفه </w:t>
            </w:r>
          </w:p>
        </w:tc>
        <w:tc>
          <w:tcPr>
            <w:tcW w:w="3119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75315" w:rsidRPr="00384B08" w:rsidTr="00AE06BC">
        <w:tc>
          <w:tcPr>
            <w:tcW w:w="902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8" w:type="dxa"/>
            <w:gridSpan w:val="2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  <w:r w:rsidRPr="00E75315">
              <w:rPr>
                <w:rFonts w:hint="cs"/>
                <w:b/>
                <w:bCs/>
                <w:color w:val="0070C0"/>
                <w:rtl/>
              </w:rPr>
              <w:t>الاختبار التحصيلي للكورس الثاني</w:t>
            </w:r>
          </w:p>
        </w:tc>
        <w:tc>
          <w:tcPr>
            <w:tcW w:w="3119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</w:tcPr>
          <w:p w:rsidR="00E75315" w:rsidRPr="00384B08" w:rsidRDefault="00E75315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6E5CE6" w:rsidRDefault="006E5CE6" w:rsidP="00FD0224">
      <w:pPr>
        <w:rPr>
          <w:b/>
          <w:bCs/>
          <w:rtl/>
        </w:rPr>
      </w:pPr>
    </w:p>
    <w:p w:rsidR="006E5CE6" w:rsidRDefault="006E5CE6" w:rsidP="00FD0224">
      <w:pPr>
        <w:rPr>
          <w:b/>
          <w:bCs/>
          <w:rtl/>
        </w:rPr>
      </w:pPr>
    </w:p>
    <w:p w:rsidR="00124165" w:rsidRDefault="00C11A4D" w:rsidP="005B5B4F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استاذ</w:t>
      </w:r>
      <w:r w:rsidR="00A27A15">
        <w:rPr>
          <w:rFonts w:hint="cs"/>
          <w:b/>
          <w:bCs/>
          <w:rtl/>
        </w:rPr>
        <w:t xml:space="preserve"> المادة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28378F">
        <w:rPr>
          <w:rFonts w:hint="cs"/>
          <w:b/>
          <w:bCs/>
          <w:rtl/>
        </w:rPr>
        <w:t xml:space="preserve">                                 </w:t>
      </w:r>
      <w:r w:rsidR="005B5B4F">
        <w:rPr>
          <w:rFonts w:hint="cs"/>
          <w:b/>
          <w:bCs/>
          <w:rtl/>
          <w:lang w:bidi="ar-IQ"/>
        </w:rPr>
        <w:t>رئيس القسم</w:t>
      </w:r>
      <w:bookmarkStart w:id="0" w:name="_GoBack"/>
      <w:bookmarkEnd w:id="0"/>
    </w:p>
    <w:p w:rsidR="00DE2FAF" w:rsidRDefault="0028378F" w:rsidP="0028378F">
      <w:pPr>
        <w:bidi w:val="0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   </w:t>
      </w:r>
    </w:p>
    <w:p w:rsidR="00DE2FAF" w:rsidRDefault="00DE2FAF" w:rsidP="00DE2FAF">
      <w:pPr>
        <w:bidi w:val="0"/>
        <w:rPr>
          <w:rFonts w:cs="Simplified Arabic"/>
          <w:b/>
          <w:bCs/>
          <w:lang w:bidi="ar-IQ"/>
        </w:rPr>
      </w:pPr>
    </w:p>
    <w:p w:rsidR="00DE2FAF" w:rsidRDefault="00DE2FAF" w:rsidP="00DE2FAF">
      <w:pPr>
        <w:bidi w:val="0"/>
        <w:rPr>
          <w:rFonts w:cs="Simplified Arabic"/>
          <w:b/>
          <w:bCs/>
          <w:lang w:bidi="ar-IQ"/>
        </w:rPr>
      </w:pPr>
    </w:p>
    <w:sectPr w:rsidR="00DE2FAF" w:rsidSect="00E23E4C">
      <w:pgSz w:w="11906" w:h="16838"/>
      <w:pgMar w:top="142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061B"/>
    <w:multiLevelType w:val="hybridMultilevel"/>
    <w:tmpl w:val="F7D8B904"/>
    <w:lvl w:ilvl="0" w:tplc="F3A0F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471B"/>
    <w:multiLevelType w:val="hybridMultilevel"/>
    <w:tmpl w:val="EC9E2B84"/>
    <w:lvl w:ilvl="0" w:tplc="4F1EC0C6">
      <w:start w:val="1"/>
      <w:numFmt w:val="decimal"/>
      <w:lvlText w:val="%1-"/>
      <w:lvlJc w:val="left"/>
      <w:pPr>
        <w:ind w:left="585" w:hanging="360"/>
      </w:pPr>
      <w:rPr>
        <w:rFonts w:cs="Simplified Arabic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>
      <w:start w:val="1"/>
      <w:numFmt w:val="lowerLetter"/>
      <w:lvlText w:val="%5."/>
      <w:lvlJc w:val="left"/>
      <w:pPr>
        <w:ind w:left="3465" w:hanging="360"/>
      </w:pPr>
    </w:lvl>
    <w:lvl w:ilvl="5" w:tplc="0409001B">
      <w:start w:val="1"/>
      <w:numFmt w:val="lowerRoman"/>
      <w:lvlText w:val="%6."/>
      <w:lvlJc w:val="right"/>
      <w:pPr>
        <w:ind w:left="4185" w:hanging="180"/>
      </w:pPr>
    </w:lvl>
    <w:lvl w:ilvl="6" w:tplc="0409000F">
      <w:start w:val="1"/>
      <w:numFmt w:val="decimal"/>
      <w:lvlText w:val="%7."/>
      <w:lvlJc w:val="left"/>
      <w:pPr>
        <w:ind w:left="4905" w:hanging="360"/>
      </w:pPr>
    </w:lvl>
    <w:lvl w:ilvl="7" w:tplc="04090019">
      <w:start w:val="1"/>
      <w:numFmt w:val="lowerLetter"/>
      <w:lvlText w:val="%8."/>
      <w:lvlJc w:val="left"/>
      <w:pPr>
        <w:ind w:left="5625" w:hanging="360"/>
      </w:pPr>
    </w:lvl>
    <w:lvl w:ilvl="8" w:tplc="040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B1A7608"/>
    <w:multiLevelType w:val="hybridMultilevel"/>
    <w:tmpl w:val="FCF03B24"/>
    <w:lvl w:ilvl="0" w:tplc="22BE1D4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47226"/>
    <w:rsid w:val="0005299D"/>
    <w:rsid w:val="000C50E7"/>
    <w:rsid w:val="000E3E8D"/>
    <w:rsid w:val="00124165"/>
    <w:rsid w:val="00131628"/>
    <w:rsid w:val="00183045"/>
    <w:rsid w:val="00184A26"/>
    <w:rsid w:val="00192B94"/>
    <w:rsid w:val="001B274F"/>
    <w:rsid w:val="001D1221"/>
    <w:rsid w:val="001E5C44"/>
    <w:rsid w:val="00213CA0"/>
    <w:rsid w:val="002566BA"/>
    <w:rsid w:val="00282F65"/>
    <w:rsid w:val="0028378F"/>
    <w:rsid w:val="002B6A9F"/>
    <w:rsid w:val="002D3FF6"/>
    <w:rsid w:val="003032A0"/>
    <w:rsid w:val="00384B08"/>
    <w:rsid w:val="003A275C"/>
    <w:rsid w:val="0040613D"/>
    <w:rsid w:val="004332CE"/>
    <w:rsid w:val="00454B17"/>
    <w:rsid w:val="00457A4B"/>
    <w:rsid w:val="0047594F"/>
    <w:rsid w:val="00475AEA"/>
    <w:rsid w:val="004A7D3C"/>
    <w:rsid w:val="004D66EC"/>
    <w:rsid w:val="004E7593"/>
    <w:rsid w:val="004F6104"/>
    <w:rsid w:val="00516D8A"/>
    <w:rsid w:val="00530473"/>
    <w:rsid w:val="0054281F"/>
    <w:rsid w:val="0059300F"/>
    <w:rsid w:val="00596F7B"/>
    <w:rsid w:val="005B32A0"/>
    <w:rsid w:val="005B3427"/>
    <w:rsid w:val="005B5B4F"/>
    <w:rsid w:val="005C5E9D"/>
    <w:rsid w:val="005D7AA0"/>
    <w:rsid w:val="00621356"/>
    <w:rsid w:val="006228F7"/>
    <w:rsid w:val="006404A6"/>
    <w:rsid w:val="006B776F"/>
    <w:rsid w:val="006B7B4D"/>
    <w:rsid w:val="006D4A36"/>
    <w:rsid w:val="006E25D9"/>
    <w:rsid w:val="006E5CE6"/>
    <w:rsid w:val="0072099F"/>
    <w:rsid w:val="0074381E"/>
    <w:rsid w:val="00760B71"/>
    <w:rsid w:val="00786613"/>
    <w:rsid w:val="007906E9"/>
    <w:rsid w:val="007B7956"/>
    <w:rsid w:val="00802A1E"/>
    <w:rsid w:val="00814E51"/>
    <w:rsid w:val="008202A4"/>
    <w:rsid w:val="008C4BAF"/>
    <w:rsid w:val="008D7348"/>
    <w:rsid w:val="008E6F44"/>
    <w:rsid w:val="00900D47"/>
    <w:rsid w:val="009920BD"/>
    <w:rsid w:val="009B6067"/>
    <w:rsid w:val="009F4883"/>
    <w:rsid w:val="009F784E"/>
    <w:rsid w:val="00A056C7"/>
    <w:rsid w:val="00A05CFC"/>
    <w:rsid w:val="00A1380C"/>
    <w:rsid w:val="00A14537"/>
    <w:rsid w:val="00A27A15"/>
    <w:rsid w:val="00A302F7"/>
    <w:rsid w:val="00A8213B"/>
    <w:rsid w:val="00A82BB4"/>
    <w:rsid w:val="00AB3C21"/>
    <w:rsid w:val="00AE06BC"/>
    <w:rsid w:val="00AE36CF"/>
    <w:rsid w:val="00AE3F49"/>
    <w:rsid w:val="00B86234"/>
    <w:rsid w:val="00BC3D6A"/>
    <w:rsid w:val="00BD7D7F"/>
    <w:rsid w:val="00BF2A8E"/>
    <w:rsid w:val="00C11A4D"/>
    <w:rsid w:val="00C11D00"/>
    <w:rsid w:val="00C17CD4"/>
    <w:rsid w:val="00C4210F"/>
    <w:rsid w:val="00CA3A8B"/>
    <w:rsid w:val="00CB1108"/>
    <w:rsid w:val="00CF46AA"/>
    <w:rsid w:val="00CF4A97"/>
    <w:rsid w:val="00CF59B0"/>
    <w:rsid w:val="00D104C7"/>
    <w:rsid w:val="00D26893"/>
    <w:rsid w:val="00D3773F"/>
    <w:rsid w:val="00D940BF"/>
    <w:rsid w:val="00DE2FAF"/>
    <w:rsid w:val="00E02434"/>
    <w:rsid w:val="00E20E8F"/>
    <w:rsid w:val="00E23E4C"/>
    <w:rsid w:val="00E75315"/>
    <w:rsid w:val="00E902F2"/>
    <w:rsid w:val="00EA15D2"/>
    <w:rsid w:val="00EB38F5"/>
    <w:rsid w:val="00EC4B31"/>
    <w:rsid w:val="00F53FC5"/>
    <w:rsid w:val="00F54E62"/>
    <w:rsid w:val="00F56DE3"/>
    <w:rsid w:val="00F62A56"/>
    <w:rsid w:val="00F63D64"/>
    <w:rsid w:val="00FA4F9F"/>
    <w:rsid w:val="00FC6375"/>
    <w:rsid w:val="00FD0224"/>
    <w:rsid w:val="00FD1920"/>
    <w:rsid w:val="00FE1649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E2FA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E2F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E2FA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E2F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rafid7@uodiyala.edu.i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oor-book.com/book/review/527607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35B8-7704-418B-A95F-3739BC5E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1959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LENOVO</cp:lastModifiedBy>
  <cp:revision>8</cp:revision>
  <cp:lastPrinted>2021-12-30T09:51:00Z</cp:lastPrinted>
  <dcterms:created xsi:type="dcterms:W3CDTF">2021-10-12T17:56:00Z</dcterms:created>
  <dcterms:modified xsi:type="dcterms:W3CDTF">2021-12-30T09:54:00Z</dcterms:modified>
</cp:coreProperties>
</file>